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688A0" w14:textId="48DC994A" w:rsidR="003839B9" w:rsidRPr="00AF27D5" w:rsidRDefault="00907A47" w:rsidP="00D201F5">
      <w:pPr>
        <w:pStyle w:val="Cm"/>
        <w:spacing w:after="0" w:line="240" w:lineRule="auto"/>
        <w:ind w:right="1758"/>
        <w:jc w:val="center"/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>A BIZONYÍTÉKOKON ALAPULÓ EGÉSZSÉGÜGYI GONDOLKODÁS JELENE ÉS JÖVŐJE</w:t>
      </w:r>
    </w:p>
    <w:p w14:paraId="399441E2" w14:textId="77777777" w:rsidR="003839B9" w:rsidRDefault="003839B9" w:rsidP="003839B9">
      <w:pPr>
        <w:pStyle w:val="SectionSub-Title"/>
        <w:spacing w:before="80" w:after="80" w:line="240" w:lineRule="auto"/>
        <w:ind w:right="1758"/>
        <w:jc w:val="center"/>
        <w:rPr>
          <w:b/>
          <w:sz w:val="32"/>
          <w:szCs w:val="32"/>
          <w:lang w:val="hu-HU"/>
        </w:rPr>
      </w:pPr>
      <w:r w:rsidRPr="00997FDA">
        <w:rPr>
          <w:b/>
          <w:sz w:val="32"/>
          <w:szCs w:val="32"/>
          <w:lang w:val="hu-HU"/>
        </w:rPr>
        <w:t>WORKSHOP</w:t>
      </w:r>
    </w:p>
    <w:p w14:paraId="07B05A30" w14:textId="77777777" w:rsidR="003839B9" w:rsidRDefault="003839B9" w:rsidP="003839B9">
      <w:pPr>
        <w:pStyle w:val="SectionSub-Title"/>
        <w:spacing w:before="80" w:after="80" w:line="240" w:lineRule="auto"/>
        <w:ind w:right="1758"/>
        <w:jc w:val="center"/>
        <w:rPr>
          <w:b/>
          <w:sz w:val="32"/>
          <w:szCs w:val="32"/>
          <w:lang w:val="hu-HU"/>
        </w:rPr>
      </w:pPr>
    </w:p>
    <w:p w14:paraId="1380AA2C" w14:textId="77777777" w:rsidR="003839B9" w:rsidRPr="00997FDA" w:rsidRDefault="003839B9" w:rsidP="003839B9">
      <w:pPr>
        <w:pStyle w:val="SectionSub-Title"/>
        <w:spacing w:before="80" w:after="80" w:line="240" w:lineRule="auto"/>
        <w:ind w:right="1758"/>
        <w:jc w:val="center"/>
        <w:rPr>
          <w:b/>
          <w:sz w:val="32"/>
          <w:szCs w:val="32"/>
          <w:lang w:val="hu-HU"/>
        </w:rPr>
        <w:sectPr w:rsidR="003839B9" w:rsidRPr="00997FDA" w:rsidSect="00CA1906">
          <w:headerReference w:type="default" r:id="rId8"/>
          <w:footerReference w:type="default" r:id="rId9"/>
          <w:pgSz w:w="11906" w:h="16838" w:code="9"/>
          <w:pgMar w:top="709" w:right="680" w:bottom="1134" w:left="680" w:header="284" w:footer="624" w:gutter="0"/>
          <w:cols w:space="708"/>
          <w:docGrid w:linePitch="360"/>
        </w:sectPr>
      </w:pPr>
    </w:p>
    <w:p w14:paraId="4A0D1F71" w14:textId="1E05B25E" w:rsidR="003839B9" w:rsidRPr="00997FDA" w:rsidRDefault="003839B9" w:rsidP="003839B9">
      <w:pPr>
        <w:pStyle w:val="Introduction"/>
        <w:spacing w:before="240" w:after="80" w:line="240" w:lineRule="auto"/>
        <w:ind w:right="1758"/>
        <w:rPr>
          <w:b/>
          <w:sz w:val="36"/>
          <w:szCs w:val="36"/>
          <w:lang w:val="hu-HU"/>
        </w:rPr>
      </w:pPr>
      <w:r w:rsidRPr="00997FDA">
        <w:rPr>
          <w:b/>
          <w:sz w:val="36"/>
          <w:szCs w:val="36"/>
          <w:lang w:val="hu-HU"/>
        </w:rPr>
        <w:t>202</w:t>
      </w:r>
      <w:r w:rsidR="00907A47">
        <w:rPr>
          <w:b/>
          <w:sz w:val="36"/>
          <w:szCs w:val="36"/>
          <w:lang w:val="hu-HU"/>
        </w:rPr>
        <w:t>4</w:t>
      </w:r>
      <w:r w:rsidRPr="00997FDA">
        <w:rPr>
          <w:b/>
          <w:sz w:val="36"/>
          <w:szCs w:val="36"/>
          <w:lang w:val="hu-HU"/>
        </w:rPr>
        <w:t xml:space="preserve">. </w:t>
      </w:r>
      <w:r w:rsidR="00907A47">
        <w:rPr>
          <w:b/>
          <w:sz w:val="36"/>
          <w:szCs w:val="36"/>
          <w:lang w:val="hu-HU"/>
        </w:rPr>
        <w:t>október</w:t>
      </w:r>
      <w:r w:rsidRPr="00997FDA">
        <w:rPr>
          <w:b/>
          <w:sz w:val="36"/>
          <w:szCs w:val="36"/>
          <w:lang w:val="hu-HU"/>
        </w:rPr>
        <w:t xml:space="preserve"> </w:t>
      </w:r>
      <w:r>
        <w:rPr>
          <w:b/>
          <w:sz w:val="36"/>
          <w:szCs w:val="36"/>
          <w:lang w:val="hu-HU"/>
        </w:rPr>
        <w:t>1</w:t>
      </w:r>
      <w:r w:rsidR="00D201F5">
        <w:rPr>
          <w:b/>
          <w:sz w:val="36"/>
          <w:szCs w:val="36"/>
          <w:lang w:val="hu-HU"/>
        </w:rPr>
        <w:t>8</w:t>
      </w:r>
      <w:r w:rsidRPr="00997FDA">
        <w:rPr>
          <w:b/>
          <w:sz w:val="36"/>
          <w:szCs w:val="36"/>
          <w:lang w:val="hu-HU"/>
        </w:rPr>
        <w:t>-</w:t>
      </w:r>
      <w:r w:rsidR="00907A47">
        <w:rPr>
          <w:b/>
          <w:sz w:val="36"/>
          <w:szCs w:val="36"/>
          <w:lang w:val="hu-HU"/>
        </w:rPr>
        <w:t>19</w:t>
      </w:r>
      <w:r w:rsidRPr="00997FDA">
        <w:rPr>
          <w:b/>
          <w:sz w:val="36"/>
          <w:szCs w:val="36"/>
          <w:lang w:val="hu-HU"/>
        </w:rPr>
        <w:t>.</w:t>
      </w:r>
    </w:p>
    <w:p w14:paraId="747C1A7F" w14:textId="388E79D2" w:rsidR="003839B9" w:rsidRDefault="00907A47" w:rsidP="003839B9">
      <w:pPr>
        <w:pStyle w:val="Alcm"/>
        <w:spacing w:line="240" w:lineRule="auto"/>
        <w:ind w:right="1843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Pécsi Tudományegyetem Általános Orvostudományi Kar</w:t>
      </w:r>
    </w:p>
    <w:p w14:paraId="58118248" w14:textId="7F7AB0A7" w:rsidR="003839B9" w:rsidRDefault="00907A47" w:rsidP="003839B9">
      <w:pPr>
        <w:pStyle w:val="Alcm"/>
        <w:spacing w:line="240" w:lineRule="auto"/>
        <w:ind w:right="1843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7624 Pécs, Szigeti út 12.</w:t>
      </w:r>
    </w:p>
    <w:p w14:paraId="32BFDFA5" w14:textId="18AF3C9D" w:rsidR="003839B9" w:rsidRPr="00F30070" w:rsidRDefault="00907A47" w:rsidP="003839B9">
      <w:pPr>
        <w:pStyle w:val="Alcm"/>
        <w:spacing w:line="240" w:lineRule="auto"/>
        <w:ind w:right="1843"/>
        <w:rPr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SIOT0033 előadóterem</w:t>
      </w:r>
    </w:p>
    <w:p w14:paraId="05F38E78" w14:textId="77777777" w:rsidR="003839B9" w:rsidRPr="002C624D" w:rsidRDefault="003839B9" w:rsidP="003839B9">
      <w:pPr>
        <w:rPr>
          <w:lang w:val="hu-HU"/>
        </w:rPr>
      </w:pPr>
    </w:p>
    <w:p w14:paraId="6BAD36AE" w14:textId="77777777" w:rsidR="003839B9" w:rsidRPr="00997FDA" w:rsidRDefault="003839B9" w:rsidP="003839B9">
      <w:pPr>
        <w:pStyle w:val="SectionTitle"/>
        <w:spacing w:before="120" w:after="0" w:line="240" w:lineRule="auto"/>
        <w:rPr>
          <w:sz w:val="36"/>
          <w:szCs w:val="36"/>
          <w:lang w:val="hu-HU"/>
        </w:rPr>
      </w:pPr>
      <w:r w:rsidRPr="00997FDA">
        <w:rPr>
          <w:sz w:val="36"/>
          <w:szCs w:val="36"/>
          <w:lang w:val="hu-HU"/>
        </w:rPr>
        <w:t>PROGRAM</w:t>
      </w:r>
    </w:p>
    <w:p w14:paraId="6F17AE0A" w14:textId="77777777" w:rsidR="003839B9" w:rsidRPr="009F789F" w:rsidRDefault="003839B9" w:rsidP="003839B9">
      <w:pPr>
        <w:rPr>
          <w:sz w:val="16"/>
          <w:szCs w:val="16"/>
          <w:lang w:val="hu-HU"/>
        </w:rPr>
      </w:pPr>
    </w:p>
    <w:p w14:paraId="7A7CA725" w14:textId="7FF5B0B4" w:rsidR="003839B9" w:rsidRPr="00BE2100" w:rsidRDefault="00907A47" w:rsidP="003839B9">
      <w:pPr>
        <w:pStyle w:val="Sub-head"/>
        <w:spacing w:after="120" w:line="240" w:lineRule="auto"/>
        <w:rPr>
          <w:sz w:val="28"/>
          <w:szCs w:val="28"/>
          <w:lang w:val="hu-HU"/>
        </w:rPr>
      </w:pPr>
      <w:r>
        <w:rPr>
          <w:rStyle w:val="AlcmChar"/>
          <w:color w:val="002D64" w:themeColor="text2"/>
          <w:sz w:val="28"/>
          <w:szCs w:val="28"/>
          <w:lang w:val="hu-HU"/>
        </w:rPr>
        <w:t>Október</w:t>
      </w:r>
      <w:r w:rsidR="003839B9" w:rsidRPr="00BE2100">
        <w:rPr>
          <w:rStyle w:val="AlcmChar"/>
          <w:color w:val="002D64" w:themeColor="text2"/>
          <w:sz w:val="28"/>
          <w:szCs w:val="28"/>
          <w:lang w:val="hu-HU"/>
        </w:rPr>
        <w:t xml:space="preserve"> </w:t>
      </w:r>
      <w:r w:rsidR="003839B9">
        <w:rPr>
          <w:rStyle w:val="AlcmChar"/>
          <w:color w:val="002D64" w:themeColor="text2"/>
          <w:sz w:val="28"/>
          <w:szCs w:val="28"/>
          <w:lang w:val="hu-HU"/>
        </w:rPr>
        <w:t>1</w:t>
      </w:r>
      <w:r>
        <w:rPr>
          <w:rStyle w:val="AlcmChar"/>
          <w:color w:val="002D64" w:themeColor="text2"/>
          <w:sz w:val="28"/>
          <w:szCs w:val="28"/>
          <w:lang w:val="hu-HU"/>
        </w:rPr>
        <w:t>8</w:t>
      </w:r>
      <w:r w:rsidR="003839B9" w:rsidRPr="00BE2100">
        <w:rPr>
          <w:rStyle w:val="AlcmChar"/>
          <w:color w:val="002D64" w:themeColor="text2"/>
          <w:sz w:val="28"/>
          <w:szCs w:val="28"/>
          <w:lang w:val="hu-HU"/>
        </w:rPr>
        <w:t>. péntek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874"/>
      </w:tblGrid>
      <w:tr w:rsidR="003839B9" w:rsidRPr="002C624D" w14:paraId="65A059CC" w14:textId="77777777" w:rsidTr="005917CE">
        <w:trPr>
          <w:trHeight w:val="252"/>
        </w:trPr>
        <w:tc>
          <w:tcPr>
            <w:tcW w:w="1276" w:type="dxa"/>
          </w:tcPr>
          <w:p w14:paraId="617BB254" w14:textId="048C5664" w:rsidR="003839B9" w:rsidRPr="00997FDA" w:rsidRDefault="003839B9" w:rsidP="004867DC">
            <w:pPr>
              <w:pStyle w:val="Szvegtrzs"/>
              <w:spacing w:after="0" w:line="360" w:lineRule="auto"/>
              <w:ind w:left="-113"/>
              <w:jc w:val="both"/>
              <w:rPr>
                <w:b/>
                <w:color w:val="002D64" w:themeColor="text2"/>
                <w:sz w:val="22"/>
                <w:lang w:val="hu-HU"/>
              </w:rPr>
            </w:pPr>
            <w:r w:rsidRPr="00997FDA">
              <w:rPr>
                <w:b/>
                <w:color w:val="002D64" w:themeColor="text2"/>
                <w:sz w:val="22"/>
                <w:lang w:val="hu-HU"/>
              </w:rPr>
              <w:t>1</w:t>
            </w:r>
            <w:r w:rsidR="005E2477">
              <w:rPr>
                <w:b/>
                <w:color w:val="002D64" w:themeColor="text2"/>
                <w:sz w:val="22"/>
                <w:lang w:val="hu-HU"/>
              </w:rPr>
              <w:t>4</w:t>
            </w:r>
            <w:r w:rsidRPr="00997FDA">
              <w:rPr>
                <w:b/>
                <w:color w:val="002D64" w:themeColor="text2"/>
                <w:sz w:val="22"/>
                <w:lang w:val="hu-HU"/>
              </w:rPr>
              <w:t>:00-1</w:t>
            </w:r>
            <w:r w:rsidR="005E2477">
              <w:rPr>
                <w:b/>
                <w:color w:val="002D64" w:themeColor="text2"/>
                <w:sz w:val="22"/>
                <w:lang w:val="hu-HU"/>
              </w:rPr>
              <w:t>4</w:t>
            </w:r>
            <w:r w:rsidRPr="00997FDA">
              <w:rPr>
                <w:b/>
                <w:color w:val="002D64" w:themeColor="text2"/>
                <w:sz w:val="22"/>
                <w:lang w:val="hu-HU"/>
              </w:rPr>
              <w:t>:</w:t>
            </w:r>
            <w:r w:rsidR="00014594">
              <w:rPr>
                <w:b/>
                <w:color w:val="002D64" w:themeColor="text2"/>
                <w:sz w:val="22"/>
                <w:lang w:val="hu-HU"/>
              </w:rPr>
              <w:t>40</w:t>
            </w:r>
          </w:p>
        </w:tc>
        <w:tc>
          <w:tcPr>
            <w:tcW w:w="4874" w:type="dxa"/>
          </w:tcPr>
          <w:p w14:paraId="617521D9" w14:textId="490FDC1E" w:rsidR="003839B9" w:rsidRPr="00997FDA" w:rsidRDefault="00F0682B" w:rsidP="004867DC">
            <w:pPr>
              <w:pStyle w:val="Szvegtrzs"/>
              <w:spacing w:after="0" w:line="360" w:lineRule="auto"/>
              <w:ind w:left="20"/>
              <w:jc w:val="both"/>
              <w:rPr>
                <w:color w:val="002D64" w:themeColor="text2"/>
                <w:sz w:val="22"/>
                <w:lang w:val="hu-HU"/>
              </w:rPr>
            </w:pPr>
            <w:proofErr w:type="spellStart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>Belső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>fejlődés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és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>külső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>hatások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a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>bizonyítékokon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>alapuló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>egészségügy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>változó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>világában</w:t>
            </w:r>
            <w:proofErr w:type="spellEnd"/>
          </w:p>
        </w:tc>
      </w:tr>
      <w:tr w:rsidR="003839B9" w:rsidRPr="002C624D" w14:paraId="663D90E3" w14:textId="77777777" w:rsidTr="005917CE">
        <w:trPr>
          <w:trHeight w:val="239"/>
        </w:trPr>
        <w:tc>
          <w:tcPr>
            <w:tcW w:w="1276" w:type="dxa"/>
          </w:tcPr>
          <w:p w14:paraId="53A1CA63" w14:textId="77777777" w:rsidR="003839B9" w:rsidRPr="00997FDA" w:rsidRDefault="003839B9" w:rsidP="004867DC">
            <w:pPr>
              <w:pStyle w:val="Szvegtrzs"/>
              <w:spacing w:after="0" w:line="360" w:lineRule="auto"/>
              <w:ind w:left="-113"/>
              <w:jc w:val="both"/>
              <w:rPr>
                <w:b/>
                <w:color w:val="002D64" w:themeColor="text2"/>
                <w:sz w:val="22"/>
                <w:lang w:val="hu-HU"/>
              </w:rPr>
            </w:pPr>
          </w:p>
        </w:tc>
        <w:tc>
          <w:tcPr>
            <w:tcW w:w="4874" w:type="dxa"/>
          </w:tcPr>
          <w:p w14:paraId="00DE2BA9" w14:textId="270582AA" w:rsidR="003839B9" w:rsidRPr="00997FDA" w:rsidRDefault="00F0682B" w:rsidP="008A74D8">
            <w:pPr>
              <w:pStyle w:val="Szvegtrzs"/>
              <w:spacing w:after="80" w:line="360" w:lineRule="auto"/>
              <w:ind w:left="20"/>
              <w:jc w:val="both"/>
              <w:rPr>
                <w:i/>
                <w:color w:val="002D64" w:themeColor="text2"/>
                <w:sz w:val="22"/>
                <w:lang w:val="hu-HU"/>
              </w:rPr>
            </w:pPr>
            <w:proofErr w:type="spellStart"/>
            <w:r w:rsidRPr="00EF30E2">
              <w:rPr>
                <w:rFonts w:ascii="Source Sans Pro" w:eastAsia="Source Sans Pro SemiBold" w:hAnsi="Source Sans Pro" w:cs="Times New Roman"/>
                <w:i/>
                <w:color w:val="002D64"/>
              </w:rPr>
              <w:t>Prof.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i/>
                <w:color w:val="002D64"/>
              </w:rPr>
              <w:t xml:space="preserve">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i/>
                <w:color w:val="002D64"/>
              </w:rPr>
              <w:t>Dr.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i/>
                <w:color w:val="002D64"/>
              </w:rPr>
              <w:t xml:space="preserve"> Decsi Tamás</w:t>
            </w:r>
          </w:p>
        </w:tc>
      </w:tr>
      <w:tr w:rsidR="003839B9" w:rsidRPr="002C624D" w14:paraId="1004C466" w14:textId="77777777" w:rsidTr="005917CE">
        <w:trPr>
          <w:trHeight w:val="239"/>
        </w:trPr>
        <w:tc>
          <w:tcPr>
            <w:tcW w:w="1276" w:type="dxa"/>
          </w:tcPr>
          <w:p w14:paraId="62EC51E5" w14:textId="347E2ADF" w:rsidR="003839B9" w:rsidRPr="00997FDA" w:rsidRDefault="003839B9" w:rsidP="004867DC">
            <w:pPr>
              <w:pStyle w:val="Szvegtrzs"/>
              <w:spacing w:after="0" w:line="360" w:lineRule="auto"/>
              <w:ind w:left="-113"/>
              <w:jc w:val="both"/>
              <w:rPr>
                <w:b/>
                <w:color w:val="002D64" w:themeColor="text2"/>
                <w:sz w:val="22"/>
                <w:lang w:val="hu-HU"/>
              </w:rPr>
            </w:pPr>
            <w:r w:rsidRPr="00997FDA">
              <w:rPr>
                <w:b/>
                <w:color w:val="002D64" w:themeColor="text2"/>
                <w:sz w:val="22"/>
                <w:lang w:val="hu-HU"/>
              </w:rPr>
              <w:t>1</w:t>
            </w:r>
            <w:r w:rsidR="005E2477">
              <w:rPr>
                <w:b/>
                <w:color w:val="002D64" w:themeColor="text2"/>
                <w:sz w:val="22"/>
                <w:lang w:val="hu-HU"/>
              </w:rPr>
              <w:t>4</w:t>
            </w:r>
            <w:r w:rsidRPr="00997FDA">
              <w:rPr>
                <w:b/>
                <w:color w:val="002D64" w:themeColor="text2"/>
                <w:sz w:val="22"/>
                <w:lang w:val="hu-HU"/>
              </w:rPr>
              <w:t>:4</w:t>
            </w:r>
            <w:r w:rsidR="00014594">
              <w:rPr>
                <w:b/>
                <w:color w:val="002D64" w:themeColor="text2"/>
                <w:sz w:val="22"/>
                <w:lang w:val="hu-HU"/>
              </w:rPr>
              <w:t>0</w:t>
            </w:r>
            <w:r w:rsidRPr="00997FDA">
              <w:rPr>
                <w:b/>
                <w:color w:val="002D64" w:themeColor="text2"/>
                <w:sz w:val="22"/>
                <w:lang w:val="hu-HU"/>
              </w:rPr>
              <w:t>-1</w:t>
            </w:r>
            <w:r w:rsidR="005E2477">
              <w:rPr>
                <w:b/>
                <w:color w:val="002D64" w:themeColor="text2"/>
                <w:sz w:val="22"/>
                <w:lang w:val="hu-HU"/>
              </w:rPr>
              <w:t>5</w:t>
            </w:r>
            <w:r w:rsidRPr="00997FDA">
              <w:rPr>
                <w:b/>
                <w:color w:val="002D64" w:themeColor="text2"/>
                <w:sz w:val="22"/>
                <w:lang w:val="hu-HU"/>
              </w:rPr>
              <w:t>:</w:t>
            </w:r>
            <w:r w:rsidR="008A74D8">
              <w:rPr>
                <w:b/>
                <w:color w:val="002D64" w:themeColor="text2"/>
                <w:sz w:val="22"/>
                <w:lang w:val="hu-HU"/>
              </w:rPr>
              <w:t>20</w:t>
            </w:r>
          </w:p>
        </w:tc>
        <w:tc>
          <w:tcPr>
            <w:tcW w:w="4874" w:type="dxa"/>
          </w:tcPr>
          <w:p w14:paraId="1F0EA60B" w14:textId="26129F0E" w:rsidR="003839B9" w:rsidRPr="00997FDA" w:rsidRDefault="00F0682B" w:rsidP="004867DC">
            <w:pPr>
              <w:pStyle w:val="Szvegtrzs"/>
              <w:spacing w:after="0" w:line="360" w:lineRule="auto"/>
              <w:ind w:left="20"/>
              <w:jc w:val="both"/>
              <w:rPr>
                <w:color w:val="002D64" w:themeColor="text2"/>
                <w:sz w:val="22"/>
                <w:lang w:val="hu-HU"/>
              </w:rPr>
            </w:pPr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A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>kutatás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és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>gyakorlat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>összekapcsolása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: a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>bizonyítékokon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>alapuló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>döntéshozatal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>jelentősége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>az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>egészségügyben</w:t>
            </w:r>
            <w:proofErr w:type="spellEnd"/>
          </w:p>
        </w:tc>
      </w:tr>
      <w:tr w:rsidR="003839B9" w:rsidRPr="002C624D" w14:paraId="76E6F73A" w14:textId="77777777" w:rsidTr="005917CE">
        <w:trPr>
          <w:trHeight w:val="239"/>
        </w:trPr>
        <w:tc>
          <w:tcPr>
            <w:tcW w:w="1276" w:type="dxa"/>
          </w:tcPr>
          <w:p w14:paraId="21EF2CB6" w14:textId="77777777" w:rsidR="003839B9" w:rsidRPr="00997FDA" w:rsidRDefault="003839B9" w:rsidP="004867DC">
            <w:pPr>
              <w:pStyle w:val="Szvegtrzs"/>
              <w:spacing w:after="0" w:line="360" w:lineRule="auto"/>
              <w:ind w:left="-113"/>
              <w:jc w:val="both"/>
              <w:rPr>
                <w:b/>
                <w:color w:val="002D64" w:themeColor="text2"/>
                <w:sz w:val="22"/>
                <w:lang w:val="hu-HU"/>
              </w:rPr>
            </w:pPr>
          </w:p>
        </w:tc>
        <w:tc>
          <w:tcPr>
            <w:tcW w:w="4874" w:type="dxa"/>
          </w:tcPr>
          <w:p w14:paraId="6F9309AC" w14:textId="1D1F4643" w:rsidR="003839B9" w:rsidRPr="00997FDA" w:rsidRDefault="00F0682B" w:rsidP="004867DC">
            <w:pPr>
              <w:pStyle w:val="Szvegtrzs"/>
              <w:spacing w:after="80" w:line="360" w:lineRule="auto"/>
              <w:ind w:left="20"/>
              <w:jc w:val="both"/>
              <w:rPr>
                <w:i/>
                <w:color w:val="002D64" w:themeColor="text2"/>
                <w:sz w:val="22"/>
                <w:lang w:val="hu-HU"/>
              </w:rPr>
            </w:pPr>
            <w:proofErr w:type="spellStart"/>
            <w:r w:rsidRPr="00EF30E2">
              <w:rPr>
                <w:rFonts w:ascii="Source Sans Pro" w:eastAsia="Source Sans Pro SemiBold" w:hAnsi="Source Sans Pro" w:cs="Times New Roman"/>
                <w:i/>
                <w:color w:val="002D64"/>
              </w:rPr>
              <w:t>Prof.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i/>
                <w:color w:val="002D64"/>
              </w:rPr>
              <w:t xml:space="preserve">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i/>
                <w:color w:val="002D64"/>
              </w:rPr>
              <w:t>Dr.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i/>
                <w:color w:val="002D64"/>
              </w:rPr>
              <w:t xml:space="preserve"> Komócsi András</w:t>
            </w:r>
          </w:p>
        </w:tc>
      </w:tr>
      <w:tr w:rsidR="003839B9" w:rsidRPr="002C624D" w14:paraId="64102255" w14:textId="77777777" w:rsidTr="005917CE">
        <w:trPr>
          <w:trHeight w:val="239"/>
        </w:trPr>
        <w:tc>
          <w:tcPr>
            <w:tcW w:w="1276" w:type="dxa"/>
          </w:tcPr>
          <w:p w14:paraId="15A77411" w14:textId="610589DF" w:rsidR="003839B9" w:rsidRPr="00997FDA" w:rsidRDefault="003839B9" w:rsidP="004867DC">
            <w:pPr>
              <w:pStyle w:val="Szvegtrzs"/>
              <w:spacing w:after="0" w:line="360" w:lineRule="auto"/>
              <w:ind w:left="-113"/>
              <w:jc w:val="both"/>
              <w:rPr>
                <w:b/>
                <w:color w:val="002D64" w:themeColor="text2"/>
                <w:sz w:val="22"/>
                <w:lang w:val="hu-HU"/>
              </w:rPr>
            </w:pPr>
            <w:r w:rsidRPr="00997FDA">
              <w:rPr>
                <w:b/>
                <w:color w:val="002D64" w:themeColor="text2"/>
                <w:sz w:val="22"/>
                <w:lang w:val="hu-HU"/>
              </w:rPr>
              <w:t>1</w:t>
            </w:r>
            <w:r w:rsidR="004867DC">
              <w:rPr>
                <w:b/>
                <w:color w:val="002D64" w:themeColor="text2"/>
                <w:sz w:val="22"/>
                <w:lang w:val="hu-HU"/>
              </w:rPr>
              <w:t>5</w:t>
            </w:r>
            <w:r w:rsidR="008A74D8">
              <w:rPr>
                <w:b/>
                <w:color w:val="002D64" w:themeColor="text2"/>
                <w:sz w:val="22"/>
                <w:lang w:val="hu-HU"/>
              </w:rPr>
              <w:t>:2</w:t>
            </w:r>
            <w:r w:rsidRPr="00997FDA">
              <w:rPr>
                <w:b/>
                <w:color w:val="002D64" w:themeColor="text2"/>
                <w:sz w:val="22"/>
                <w:lang w:val="hu-HU"/>
              </w:rPr>
              <w:t>0-1</w:t>
            </w:r>
            <w:r w:rsidR="004867DC">
              <w:rPr>
                <w:b/>
                <w:color w:val="002D64" w:themeColor="text2"/>
                <w:sz w:val="22"/>
                <w:lang w:val="hu-HU"/>
              </w:rPr>
              <w:t>6</w:t>
            </w:r>
            <w:r w:rsidRPr="00997FDA">
              <w:rPr>
                <w:b/>
                <w:color w:val="002D64" w:themeColor="text2"/>
                <w:sz w:val="22"/>
                <w:lang w:val="hu-HU"/>
              </w:rPr>
              <w:t>:</w:t>
            </w:r>
            <w:r w:rsidR="008A74D8">
              <w:rPr>
                <w:b/>
                <w:color w:val="002D64" w:themeColor="text2"/>
                <w:sz w:val="22"/>
                <w:lang w:val="hu-HU"/>
              </w:rPr>
              <w:t>00</w:t>
            </w:r>
          </w:p>
        </w:tc>
        <w:tc>
          <w:tcPr>
            <w:tcW w:w="4874" w:type="dxa"/>
          </w:tcPr>
          <w:p w14:paraId="541C7DBA" w14:textId="3CF8860A" w:rsidR="003839B9" w:rsidRPr="00F0682B" w:rsidRDefault="003839B9" w:rsidP="00F0682B">
            <w:pPr>
              <w:spacing w:line="360" w:lineRule="auto"/>
              <w:rPr>
                <w:rFonts w:ascii="Source Sans Pro" w:eastAsia="Source Sans Pro SemiBold" w:hAnsi="Source Sans Pro" w:cs="Times New Roman"/>
                <w:color w:val="002D64"/>
              </w:rPr>
            </w:pPr>
            <w:r w:rsidRPr="001C17E2">
              <w:rPr>
                <w:color w:val="002D64" w:themeColor="text2"/>
                <w:lang w:val="hu-HU"/>
              </w:rPr>
              <w:t xml:space="preserve"> </w:t>
            </w:r>
            <w:proofErr w:type="spellStart"/>
            <w:r w:rsidR="00F0682B" w:rsidRPr="00EF30E2">
              <w:rPr>
                <w:rFonts w:ascii="Source Sans Pro" w:eastAsia="Source Sans Pro SemiBold" w:hAnsi="Source Sans Pro" w:cs="Times New Roman"/>
                <w:color w:val="002D64"/>
              </w:rPr>
              <w:t>Az</w:t>
            </w:r>
            <w:proofErr w:type="spellEnd"/>
            <w:r w:rsidR="00F0682B"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</w:t>
            </w:r>
            <w:proofErr w:type="spellStart"/>
            <w:r w:rsidR="00F0682B" w:rsidRPr="00EF30E2">
              <w:rPr>
                <w:rFonts w:ascii="Source Sans Pro" w:eastAsia="Source Sans Pro SemiBold" w:hAnsi="Source Sans Pro" w:cs="Times New Roman"/>
                <w:color w:val="002D64"/>
              </w:rPr>
              <w:t>újraélesztés</w:t>
            </w:r>
            <w:proofErr w:type="spellEnd"/>
            <w:r w:rsidR="00F0682B"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</w:t>
            </w:r>
            <w:proofErr w:type="spellStart"/>
            <w:r w:rsidR="00F0682B" w:rsidRPr="00EF30E2">
              <w:rPr>
                <w:rFonts w:ascii="Source Sans Pro" w:eastAsia="Source Sans Pro SemiBold" w:hAnsi="Source Sans Pro" w:cs="Times New Roman"/>
                <w:color w:val="002D64"/>
              </w:rPr>
              <w:t>hatékonyságát</w:t>
            </w:r>
            <w:proofErr w:type="spellEnd"/>
            <w:r w:rsidR="00F0682B"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</w:t>
            </w:r>
            <w:proofErr w:type="spellStart"/>
            <w:r w:rsidR="00F0682B" w:rsidRPr="00EF30E2">
              <w:rPr>
                <w:rFonts w:ascii="Source Sans Pro" w:eastAsia="Source Sans Pro SemiBold" w:hAnsi="Source Sans Pro" w:cs="Times New Roman"/>
                <w:color w:val="002D64"/>
              </w:rPr>
              <w:t>növelő</w:t>
            </w:r>
            <w:proofErr w:type="spellEnd"/>
            <w:r w:rsidR="00F0682B"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</w:t>
            </w:r>
            <w:proofErr w:type="spellStart"/>
            <w:r w:rsidR="00F0682B" w:rsidRPr="00EF30E2">
              <w:rPr>
                <w:rFonts w:ascii="Source Sans Pro" w:eastAsia="Source Sans Pro SemiBold" w:hAnsi="Source Sans Pro" w:cs="Times New Roman"/>
                <w:color w:val="002D64"/>
              </w:rPr>
              <w:t>bizonyítékok</w:t>
            </w:r>
            <w:proofErr w:type="spellEnd"/>
            <w:r w:rsidR="00F0682B"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</w:t>
            </w:r>
            <w:proofErr w:type="spellStart"/>
            <w:r w:rsidR="00F0682B" w:rsidRPr="00EF30E2">
              <w:rPr>
                <w:rFonts w:ascii="Source Sans Pro" w:eastAsia="Source Sans Pro SemiBold" w:hAnsi="Source Sans Pro" w:cs="Times New Roman"/>
                <w:color w:val="002D64"/>
              </w:rPr>
              <w:t>változásai</w:t>
            </w:r>
            <w:proofErr w:type="spellEnd"/>
          </w:p>
        </w:tc>
      </w:tr>
      <w:tr w:rsidR="003839B9" w:rsidRPr="002C624D" w14:paraId="2A9E9F73" w14:textId="77777777" w:rsidTr="005917CE">
        <w:trPr>
          <w:trHeight w:val="252"/>
        </w:trPr>
        <w:tc>
          <w:tcPr>
            <w:tcW w:w="1276" w:type="dxa"/>
          </w:tcPr>
          <w:p w14:paraId="5A0207F2" w14:textId="77777777" w:rsidR="003839B9" w:rsidRPr="00997FDA" w:rsidRDefault="003839B9" w:rsidP="004867DC">
            <w:pPr>
              <w:pStyle w:val="Szvegtrzs"/>
              <w:spacing w:after="0" w:line="360" w:lineRule="auto"/>
              <w:ind w:left="-113"/>
              <w:jc w:val="both"/>
              <w:rPr>
                <w:b/>
                <w:color w:val="002D64" w:themeColor="text2"/>
                <w:sz w:val="22"/>
                <w:lang w:val="hu-HU"/>
              </w:rPr>
            </w:pPr>
          </w:p>
        </w:tc>
        <w:tc>
          <w:tcPr>
            <w:tcW w:w="4874" w:type="dxa"/>
          </w:tcPr>
          <w:p w14:paraId="618C9CA3" w14:textId="77777777" w:rsidR="003839B9" w:rsidRDefault="00F0682B" w:rsidP="00F0682B">
            <w:pPr>
              <w:rPr>
                <w:rFonts w:ascii="Source Sans Pro SemiBold" w:eastAsia="Source Sans Pro SemiBold" w:hAnsi="Source Sans Pro SemiBold" w:cs="Times New Roman"/>
                <w:i/>
                <w:color w:val="002D64"/>
              </w:rPr>
            </w:pPr>
            <w:proofErr w:type="spellStart"/>
            <w:r w:rsidRPr="00EF30E2">
              <w:rPr>
                <w:rFonts w:ascii="Source Sans Pro SemiBold" w:eastAsia="Source Sans Pro SemiBold" w:hAnsi="Source Sans Pro SemiBold" w:cs="Times New Roman"/>
                <w:i/>
                <w:color w:val="002D64"/>
              </w:rPr>
              <w:t>Prof.</w:t>
            </w:r>
            <w:proofErr w:type="spellEnd"/>
            <w:r w:rsidRPr="00EF30E2">
              <w:rPr>
                <w:rFonts w:ascii="Source Sans Pro SemiBold" w:eastAsia="Source Sans Pro SemiBold" w:hAnsi="Source Sans Pro SemiBold" w:cs="Times New Roman"/>
                <w:i/>
                <w:color w:val="002D64"/>
              </w:rPr>
              <w:t xml:space="preserve"> </w:t>
            </w:r>
            <w:proofErr w:type="spellStart"/>
            <w:r w:rsidRPr="00EF30E2">
              <w:rPr>
                <w:rFonts w:ascii="Source Sans Pro SemiBold" w:eastAsia="Source Sans Pro SemiBold" w:hAnsi="Source Sans Pro SemiBold" w:cs="Times New Roman"/>
                <w:i/>
                <w:color w:val="002D64"/>
              </w:rPr>
              <w:t>Dr.</w:t>
            </w:r>
            <w:proofErr w:type="spellEnd"/>
            <w:r w:rsidRPr="00EF30E2">
              <w:rPr>
                <w:rFonts w:ascii="Source Sans Pro SemiBold" w:eastAsia="Source Sans Pro SemiBold" w:hAnsi="Source Sans Pro SemiBold" w:cs="Times New Roman"/>
                <w:i/>
                <w:color w:val="002D64"/>
              </w:rPr>
              <w:t xml:space="preserve"> Bogár Lajos</w:t>
            </w:r>
          </w:p>
          <w:p w14:paraId="1AF7AC6D" w14:textId="0480F03A" w:rsidR="00F0682B" w:rsidRPr="00F0682B" w:rsidRDefault="00F0682B" w:rsidP="00F0682B"/>
        </w:tc>
      </w:tr>
      <w:tr w:rsidR="003839B9" w:rsidRPr="002C624D" w14:paraId="1ED3F459" w14:textId="77777777" w:rsidTr="005917CE">
        <w:trPr>
          <w:trHeight w:val="239"/>
        </w:trPr>
        <w:tc>
          <w:tcPr>
            <w:tcW w:w="1276" w:type="dxa"/>
          </w:tcPr>
          <w:p w14:paraId="2257CE0E" w14:textId="14471FC4" w:rsidR="003839B9" w:rsidRPr="00997FDA" w:rsidRDefault="003839B9" w:rsidP="004867DC">
            <w:pPr>
              <w:pStyle w:val="Szvegtrzs"/>
              <w:spacing w:after="0" w:line="360" w:lineRule="auto"/>
              <w:ind w:left="-113"/>
              <w:jc w:val="both"/>
              <w:rPr>
                <w:b/>
                <w:color w:val="00B0F0"/>
                <w:sz w:val="22"/>
                <w:lang w:val="hu-HU"/>
              </w:rPr>
            </w:pPr>
            <w:r w:rsidRPr="00997FDA">
              <w:rPr>
                <w:b/>
                <w:color w:val="00B0F0"/>
                <w:sz w:val="22"/>
                <w:lang w:val="hu-HU"/>
              </w:rPr>
              <w:t>1</w:t>
            </w:r>
            <w:r w:rsidR="004867DC">
              <w:rPr>
                <w:b/>
                <w:color w:val="00B0F0"/>
                <w:sz w:val="22"/>
                <w:lang w:val="hu-HU"/>
              </w:rPr>
              <w:t>6</w:t>
            </w:r>
            <w:r w:rsidRPr="00997FDA">
              <w:rPr>
                <w:b/>
                <w:color w:val="00B0F0"/>
                <w:sz w:val="22"/>
                <w:lang w:val="hu-HU"/>
              </w:rPr>
              <w:t>:</w:t>
            </w:r>
            <w:r w:rsidR="008A74D8">
              <w:rPr>
                <w:b/>
                <w:color w:val="00B0F0"/>
                <w:sz w:val="22"/>
                <w:lang w:val="hu-HU"/>
              </w:rPr>
              <w:t>00</w:t>
            </w:r>
            <w:r w:rsidRPr="00997FDA">
              <w:rPr>
                <w:b/>
                <w:color w:val="00B0F0"/>
                <w:sz w:val="22"/>
                <w:lang w:val="hu-HU"/>
              </w:rPr>
              <w:t>-1</w:t>
            </w:r>
            <w:r w:rsidR="004867DC">
              <w:rPr>
                <w:b/>
                <w:color w:val="00B0F0"/>
                <w:sz w:val="22"/>
                <w:lang w:val="hu-HU"/>
              </w:rPr>
              <w:t>6</w:t>
            </w:r>
            <w:r w:rsidRPr="00997FDA">
              <w:rPr>
                <w:b/>
                <w:color w:val="00B0F0"/>
                <w:sz w:val="22"/>
                <w:lang w:val="hu-HU"/>
              </w:rPr>
              <w:t>:</w:t>
            </w:r>
            <w:r w:rsidR="008A74D8">
              <w:rPr>
                <w:b/>
                <w:color w:val="00B0F0"/>
                <w:sz w:val="22"/>
                <w:lang w:val="hu-HU"/>
              </w:rPr>
              <w:t>30</w:t>
            </w:r>
          </w:p>
        </w:tc>
        <w:tc>
          <w:tcPr>
            <w:tcW w:w="4874" w:type="dxa"/>
          </w:tcPr>
          <w:p w14:paraId="1D88A94F" w14:textId="77777777" w:rsidR="003839B9" w:rsidRPr="00997FDA" w:rsidRDefault="003839B9" w:rsidP="004867DC">
            <w:pPr>
              <w:pStyle w:val="Szvegtrzs"/>
              <w:spacing w:after="0" w:line="360" w:lineRule="auto"/>
              <w:ind w:left="20"/>
              <w:jc w:val="both"/>
              <w:rPr>
                <w:color w:val="00B0F0"/>
                <w:sz w:val="22"/>
                <w:lang w:val="hu-HU"/>
              </w:rPr>
            </w:pPr>
            <w:r w:rsidRPr="00997FDA">
              <w:rPr>
                <w:color w:val="00B0F0"/>
                <w:sz w:val="22"/>
                <w:lang w:val="hu-HU"/>
              </w:rPr>
              <w:t>Kávészünet</w:t>
            </w:r>
          </w:p>
        </w:tc>
      </w:tr>
      <w:tr w:rsidR="003839B9" w:rsidRPr="00997FDA" w14:paraId="0E0FB9E6" w14:textId="77777777" w:rsidTr="005917CE">
        <w:trPr>
          <w:trHeight w:val="239"/>
        </w:trPr>
        <w:tc>
          <w:tcPr>
            <w:tcW w:w="1276" w:type="dxa"/>
          </w:tcPr>
          <w:p w14:paraId="4451BA19" w14:textId="28C63E7A" w:rsidR="003839B9" w:rsidRPr="00997FDA" w:rsidRDefault="003839B9" w:rsidP="00FD072E">
            <w:pPr>
              <w:pStyle w:val="Szvegtrzs"/>
              <w:spacing w:after="0" w:line="240" w:lineRule="auto"/>
              <w:ind w:left="-113"/>
              <w:jc w:val="both"/>
              <w:rPr>
                <w:b/>
                <w:color w:val="002D64" w:themeColor="text2"/>
                <w:sz w:val="22"/>
                <w:lang w:val="hu-HU"/>
              </w:rPr>
            </w:pPr>
            <w:r w:rsidRPr="00997FDA">
              <w:rPr>
                <w:b/>
                <w:color w:val="002D64" w:themeColor="text2"/>
                <w:sz w:val="22"/>
                <w:lang w:val="hu-HU"/>
              </w:rPr>
              <w:t>1</w:t>
            </w:r>
            <w:r w:rsidR="004867DC">
              <w:rPr>
                <w:b/>
                <w:color w:val="002D64" w:themeColor="text2"/>
                <w:sz w:val="22"/>
                <w:lang w:val="hu-HU"/>
              </w:rPr>
              <w:t>6</w:t>
            </w:r>
            <w:r w:rsidRPr="00997FDA">
              <w:rPr>
                <w:b/>
                <w:color w:val="002D64" w:themeColor="text2"/>
                <w:sz w:val="22"/>
                <w:lang w:val="hu-HU"/>
              </w:rPr>
              <w:t>:</w:t>
            </w:r>
            <w:r w:rsidR="008A74D8">
              <w:rPr>
                <w:b/>
                <w:color w:val="002D64" w:themeColor="text2"/>
                <w:sz w:val="22"/>
                <w:lang w:val="hu-HU"/>
              </w:rPr>
              <w:t>30</w:t>
            </w:r>
            <w:r w:rsidRPr="00997FDA">
              <w:rPr>
                <w:b/>
                <w:color w:val="002D64" w:themeColor="text2"/>
                <w:sz w:val="22"/>
                <w:lang w:val="hu-HU"/>
              </w:rPr>
              <w:t>-1</w:t>
            </w:r>
            <w:r w:rsidR="004867DC">
              <w:rPr>
                <w:b/>
                <w:color w:val="002D64" w:themeColor="text2"/>
                <w:sz w:val="22"/>
                <w:lang w:val="hu-HU"/>
              </w:rPr>
              <w:t>7</w:t>
            </w:r>
            <w:r w:rsidRPr="00997FDA">
              <w:rPr>
                <w:b/>
                <w:color w:val="002D64" w:themeColor="text2"/>
                <w:sz w:val="22"/>
                <w:lang w:val="hu-HU"/>
              </w:rPr>
              <w:t>:</w:t>
            </w:r>
            <w:r w:rsidR="008A74D8">
              <w:rPr>
                <w:b/>
                <w:color w:val="002D64" w:themeColor="text2"/>
                <w:sz w:val="22"/>
                <w:lang w:val="hu-HU"/>
              </w:rPr>
              <w:t>10</w:t>
            </w:r>
          </w:p>
          <w:p w14:paraId="0E5D1AAA" w14:textId="77777777" w:rsidR="003839B9" w:rsidRPr="00997FDA" w:rsidRDefault="003839B9" w:rsidP="00FD072E">
            <w:pPr>
              <w:pStyle w:val="Szvegtrzs"/>
              <w:spacing w:after="0" w:line="240" w:lineRule="auto"/>
              <w:ind w:left="-113"/>
              <w:jc w:val="both"/>
              <w:rPr>
                <w:b/>
                <w:color w:val="002D64" w:themeColor="text2"/>
                <w:sz w:val="22"/>
                <w:lang w:val="hu-HU"/>
              </w:rPr>
            </w:pPr>
          </w:p>
        </w:tc>
        <w:tc>
          <w:tcPr>
            <w:tcW w:w="4874" w:type="dxa"/>
          </w:tcPr>
          <w:p w14:paraId="24D4AD79" w14:textId="69353290" w:rsidR="003839B9" w:rsidRPr="00FD072E" w:rsidRDefault="00FD072E" w:rsidP="00FD072E">
            <w:pPr>
              <w:pStyle w:val="Szvegtrzs"/>
              <w:spacing w:after="0" w:line="240" w:lineRule="auto"/>
              <w:ind w:left="20"/>
              <w:jc w:val="both"/>
              <w:rPr>
                <w:color w:val="002D64" w:themeColor="text2"/>
                <w:sz w:val="22"/>
                <w:lang w:val="hu-HU"/>
              </w:rPr>
            </w:pPr>
            <w:r w:rsidRPr="00FD072E">
              <w:rPr>
                <w:color w:val="002D64" w:themeColor="text2"/>
                <w:sz w:val="22"/>
                <w:lang w:val="hu-HU"/>
              </w:rPr>
              <w:t xml:space="preserve">A </w:t>
            </w:r>
            <w:proofErr w:type="spellStart"/>
            <w:r w:rsidRPr="00FD072E">
              <w:rPr>
                <w:color w:val="002D64" w:themeColor="text2"/>
                <w:sz w:val="22"/>
                <w:lang w:val="hu-HU"/>
              </w:rPr>
              <w:t>preklinikai</w:t>
            </w:r>
            <w:proofErr w:type="spellEnd"/>
            <w:r w:rsidRPr="00FD072E">
              <w:rPr>
                <w:color w:val="002D64" w:themeColor="text2"/>
                <w:sz w:val="22"/>
                <w:lang w:val="hu-HU"/>
              </w:rPr>
              <w:t xml:space="preserve"> kutatás hatása a klinikus munkájára</w:t>
            </w:r>
          </w:p>
        </w:tc>
      </w:tr>
      <w:tr w:rsidR="003839B9" w:rsidRPr="00997FDA" w14:paraId="4EDB4ACA" w14:textId="77777777" w:rsidTr="005917CE">
        <w:trPr>
          <w:trHeight w:val="239"/>
        </w:trPr>
        <w:tc>
          <w:tcPr>
            <w:tcW w:w="1276" w:type="dxa"/>
          </w:tcPr>
          <w:p w14:paraId="0C5B7636" w14:textId="77777777" w:rsidR="003839B9" w:rsidRPr="00997FDA" w:rsidRDefault="003839B9" w:rsidP="00FD072E">
            <w:pPr>
              <w:pStyle w:val="Szvegtrzs"/>
              <w:spacing w:after="0" w:line="240" w:lineRule="auto"/>
              <w:ind w:left="-113"/>
              <w:jc w:val="both"/>
              <w:rPr>
                <w:b/>
                <w:color w:val="002D64" w:themeColor="text2"/>
                <w:sz w:val="22"/>
                <w:lang w:val="hu-HU"/>
              </w:rPr>
            </w:pPr>
          </w:p>
        </w:tc>
        <w:tc>
          <w:tcPr>
            <w:tcW w:w="4874" w:type="dxa"/>
          </w:tcPr>
          <w:p w14:paraId="2F751BA2" w14:textId="77777777" w:rsidR="003839B9" w:rsidRDefault="008A74D8" w:rsidP="00FD072E">
            <w:pPr>
              <w:pStyle w:val="Szvegtrzs"/>
              <w:spacing w:after="80" w:line="240" w:lineRule="auto"/>
              <w:jc w:val="both"/>
              <w:rPr>
                <w:i/>
                <w:color w:val="002D64" w:themeColor="text2"/>
                <w:sz w:val="22"/>
                <w:lang w:val="hu-HU"/>
              </w:rPr>
            </w:pPr>
            <w:r>
              <w:rPr>
                <w:i/>
                <w:color w:val="002D64" w:themeColor="text2"/>
                <w:sz w:val="22"/>
                <w:lang w:val="hu-HU"/>
              </w:rPr>
              <w:t>Prof. Dr. Reglődi Dóra</w:t>
            </w:r>
          </w:p>
          <w:p w14:paraId="2BD2BE4D" w14:textId="164D52FB" w:rsidR="00FD072E" w:rsidRPr="00997FDA" w:rsidRDefault="00FD072E" w:rsidP="00FD072E">
            <w:pPr>
              <w:pStyle w:val="Szvegtrzs"/>
              <w:spacing w:after="80" w:line="240" w:lineRule="auto"/>
              <w:jc w:val="both"/>
              <w:rPr>
                <w:i/>
                <w:color w:val="002D64" w:themeColor="text2"/>
                <w:sz w:val="22"/>
                <w:lang w:val="hu-HU"/>
              </w:rPr>
            </w:pPr>
          </w:p>
        </w:tc>
      </w:tr>
      <w:tr w:rsidR="003839B9" w:rsidRPr="00997FDA" w14:paraId="6C2718B7" w14:textId="77777777" w:rsidTr="005917CE">
        <w:trPr>
          <w:trHeight w:val="239"/>
        </w:trPr>
        <w:tc>
          <w:tcPr>
            <w:tcW w:w="1276" w:type="dxa"/>
          </w:tcPr>
          <w:p w14:paraId="4DD117C6" w14:textId="1928FAB0" w:rsidR="003839B9" w:rsidRPr="00997FDA" w:rsidRDefault="003839B9" w:rsidP="004867DC">
            <w:pPr>
              <w:pStyle w:val="Szvegtrzs"/>
              <w:spacing w:after="0" w:line="360" w:lineRule="auto"/>
              <w:ind w:left="-113"/>
              <w:jc w:val="both"/>
              <w:rPr>
                <w:b/>
                <w:color w:val="002D64" w:themeColor="text2"/>
                <w:sz w:val="22"/>
                <w:lang w:val="hu-HU"/>
              </w:rPr>
            </w:pPr>
            <w:r w:rsidRPr="00997FDA">
              <w:rPr>
                <w:b/>
                <w:color w:val="002D64" w:themeColor="text2"/>
                <w:sz w:val="22"/>
                <w:lang w:val="hu-HU"/>
              </w:rPr>
              <w:t>1</w:t>
            </w:r>
            <w:r w:rsidR="004867DC">
              <w:rPr>
                <w:b/>
                <w:color w:val="002D64" w:themeColor="text2"/>
                <w:sz w:val="22"/>
                <w:lang w:val="hu-HU"/>
              </w:rPr>
              <w:t>7</w:t>
            </w:r>
            <w:r w:rsidRPr="00997FDA">
              <w:rPr>
                <w:b/>
                <w:color w:val="002D64" w:themeColor="text2"/>
                <w:sz w:val="22"/>
                <w:lang w:val="hu-HU"/>
              </w:rPr>
              <w:t>:</w:t>
            </w:r>
            <w:r w:rsidR="008A74D8">
              <w:rPr>
                <w:b/>
                <w:color w:val="002D64" w:themeColor="text2"/>
                <w:sz w:val="22"/>
                <w:lang w:val="hu-HU"/>
              </w:rPr>
              <w:t>10</w:t>
            </w:r>
            <w:r w:rsidRPr="00997FDA">
              <w:rPr>
                <w:b/>
                <w:color w:val="002D64" w:themeColor="text2"/>
                <w:sz w:val="22"/>
                <w:lang w:val="hu-HU"/>
              </w:rPr>
              <w:t>-1</w:t>
            </w:r>
            <w:r w:rsidR="008A74D8">
              <w:rPr>
                <w:b/>
                <w:color w:val="002D64" w:themeColor="text2"/>
                <w:sz w:val="22"/>
                <w:lang w:val="hu-HU"/>
              </w:rPr>
              <w:t>7</w:t>
            </w:r>
            <w:r w:rsidRPr="00997FDA">
              <w:rPr>
                <w:b/>
                <w:color w:val="002D64" w:themeColor="text2"/>
                <w:sz w:val="22"/>
                <w:lang w:val="hu-HU"/>
              </w:rPr>
              <w:t>:</w:t>
            </w:r>
            <w:r w:rsidR="008A74D8">
              <w:rPr>
                <w:b/>
                <w:color w:val="002D64" w:themeColor="text2"/>
                <w:sz w:val="22"/>
                <w:lang w:val="hu-HU"/>
              </w:rPr>
              <w:t>50</w:t>
            </w:r>
          </w:p>
        </w:tc>
        <w:tc>
          <w:tcPr>
            <w:tcW w:w="4874" w:type="dxa"/>
          </w:tcPr>
          <w:p w14:paraId="6989F273" w14:textId="43E30A2F" w:rsidR="003839B9" w:rsidRPr="002E6E75" w:rsidRDefault="003903A3" w:rsidP="004867DC">
            <w:pPr>
              <w:spacing w:line="360" w:lineRule="auto"/>
              <w:ind w:left="20"/>
              <w:jc w:val="both"/>
              <w:rPr>
                <w:rFonts w:asciiTheme="majorHAnsi" w:hAnsiTheme="majorHAnsi" w:cs="Calibri"/>
                <w:color w:val="002D64" w:themeColor="text2"/>
              </w:rPr>
            </w:pPr>
            <w:r>
              <w:rPr>
                <w:rFonts w:asciiTheme="majorHAnsi" w:hAnsiTheme="majorHAnsi" w:cs="Calibri"/>
                <w:color w:val="002D64" w:themeColor="text2"/>
              </w:rPr>
              <w:t xml:space="preserve">A </w:t>
            </w:r>
            <w:proofErr w:type="spellStart"/>
            <w:r>
              <w:rPr>
                <w:rFonts w:asciiTheme="majorHAnsi" w:hAnsiTheme="majorHAnsi" w:cs="Calibri"/>
                <w:color w:val="002D64" w:themeColor="text2"/>
              </w:rPr>
              <w:t>bizonyítékokon</w:t>
            </w:r>
            <w:proofErr w:type="spellEnd"/>
            <w:r>
              <w:rPr>
                <w:rFonts w:asciiTheme="majorHAnsi" w:hAnsiTheme="majorHAnsi" w:cs="Calibri"/>
                <w:color w:val="002D64" w:themeColor="text2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color w:val="002D64" w:themeColor="text2"/>
              </w:rPr>
              <w:t>alapuló</w:t>
            </w:r>
            <w:proofErr w:type="spellEnd"/>
            <w:r>
              <w:rPr>
                <w:rFonts w:asciiTheme="majorHAnsi" w:hAnsiTheme="majorHAnsi" w:cs="Calibri"/>
                <w:color w:val="002D64" w:themeColor="text2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color w:val="002D64" w:themeColor="text2"/>
              </w:rPr>
              <w:t>optimális</w:t>
            </w:r>
            <w:proofErr w:type="spellEnd"/>
            <w:r>
              <w:rPr>
                <w:rFonts w:asciiTheme="majorHAnsi" w:hAnsiTheme="majorHAnsi" w:cs="Calibri"/>
                <w:color w:val="002D64" w:themeColor="text2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color w:val="002D64" w:themeColor="text2"/>
              </w:rPr>
              <w:t>gyógyszerválasztás</w:t>
            </w:r>
            <w:proofErr w:type="spellEnd"/>
            <w:r>
              <w:rPr>
                <w:rFonts w:asciiTheme="majorHAnsi" w:hAnsiTheme="majorHAnsi" w:cs="Calibri"/>
                <w:color w:val="002D64" w:themeColor="text2"/>
              </w:rPr>
              <w:t xml:space="preserve"> és </w:t>
            </w:r>
            <w:proofErr w:type="spellStart"/>
            <w:r>
              <w:rPr>
                <w:rFonts w:asciiTheme="majorHAnsi" w:hAnsiTheme="majorHAnsi" w:cs="Calibri"/>
                <w:color w:val="002D64" w:themeColor="text2"/>
              </w:rPr>
              <w:t>alkalmazás</w:t>
            </w:r>
            <w:proofErr w:type="spellEnd"/>
            <w:r>
              <w:rPr>
                <w:rFonts w:asciiTheme="majorHAnsi" w:hAnsiTheme="majorHAnsi" w:cs="Calibri"/>
                <w:color w:val="002D64" w:themeColor="text2"/>
              </w:rPr>
              <w:t xml:space="preserve"> 21. </w:t>
            </w:r>
            <w:proofErr w:type="spellStart"/>
            <w:r>
              <w:rPr>
                <w:rFonts w:asciiTheme="majorHAnsi" w:hAnsiTheme="majorHAnsi" w:cs="Calibri"/>
                <w:color w:val="002D64" w:themeColor="text2"/>
              </w:rPr>
              <w:t>századi</w:t>
            </w:r>
            <w:proofErr w:type="spellEnd"/>
            <w:r>
              <w:rPr>
                <w:rFonts w:asciiTheme="majorHAnsi" w:hAnsiTheme="majorHAnsi" w:cs="Calibri"/>
                <w:color w:val="002D64" w:themeColor="text2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color w:val="002D64" w:themeColor="text2"/>
              </w:rPr>
              <w:t>követelményei</w:t>
            </w:r>
            <w:proofErr w:type="spellEnd"/>
            <w:r>
              <w:rPr>
                <w:rFonts w:asciiTheme="majorHAnsi" w:hAnsiTheme="majorHAnsi" w:cs="Calibri"/>
                <w:color w:val="002D64" w:themeColor="text2"/>
              </w:rPr>
              <w:t xml:space="preserve"> és </w:t>
            </w:r>
            <w:proofErr w:type="spellStart"/>
            <w:r>
              <w:rPr>
                <w:rFonts w:asciiTheme="majorHAnsi" w:hAnsiTheme="majorHAnsi" w:cs="Calibri"/>
                <w:color w:val="002D64" w:themeColor="text2"/>
              </w:rPr>
              <w:t>lehetőségei</w:t>
            </w:r>
            <w:proofErr w:type="spellEnd"/>
          </w:p>
        </w:tc>
      </w:tr>
      <w:tr w:rsidR="003839B9" w:rsidRPr="00997FDA" w14:paraId="52BD7D7C" w14:textId="77777777" w:rsidTr="005917CE">
        <w:trPr>
          <w:trHeight w:val="239"/>
        </w:trPr>
        <w:tc>
          <w:tcPr>
            <w:tcW w:w="1276" w:type="dxa"/>
          </w:tcPr>
          <w:p w14:paraId="32EC16BF" w14:textId="77777777" w:rsidR="003839B9" w:rsidRPr="00997FDA" w:rsidRDefault="003839B9" w:rsidP="004867DC">
            <w:pPr>
              <w:pStyle w:val="Szvegtrzs"/>
              <w:spacing w:after="0" w:line="360" w:lineRule="auto"/>
              <w:ind w:left="-113"/>
              <w:jc w:val="both"/>
              <w:rPr>
                <w:b/>
                <w:color w:val="002D64" w:themeColor="text2"/>
                <w:sz w:val="22"/>
                <w:lang w:val="hu-HU"/>
              </w:rPr>
            </w:pPr>
          </w:p>
        </w:tc>
        <w:tc>
          <w:tcPr>
            <w:tcW w:w="4874" w:type="dxa"/>
          </w:tcPr>
          <w:p w14:paraId="26317761" w14:textId="177834C0" w:rsidR="003839B9" w:rsidRPr="00997FDA" w:rsidRDefault="004867DC" w:rsidP="004867DC">
            <w:pPr>
              <w:pStyle w:val="Szvegtrzs"/>
              <w:spacing w:after="0" w:line="360" w:lineRule="auto"/>
              <w:ind w:left="20"/>
              <w:jc w:val="both"/>
              <w:rPr>
                <w:i/>
                <w:iCs/>
                <w:color w:val="002D64" w:themeColor="text2"/>
                <w:sz w:val="22"/>
                <w:lang w:val="hu-HU"/>
              </w:rPr>
            </w:pPr>
            <w:r>
              <w:rPr>
                <w:i/>
                <w:iCs/>
                <w:color w:val="002D64" w:themeColor="text2"/>
                <w:sz w:val="22"/>
                <w:lang w:val="hu-HU"/>
              </w:rPr>
              <w:t>Prof. Dr. Botz Lajos</w:t>
            </w:r>
          </w:p>
        </w:tc>
      </w:tr>
      <w:tr w:rsidR="003839B9" w:rsidRPr="00997FDA" w14:paraId="59A37B7F" w14:textId="77777777" w:rsidTr="005917CE">
        <w:trPr>
          <w:trHeight w:val="239"/>
        </w:trPr>
        <w:tc>
          <w:tcPr>
            <w:tcW w:w="1276" w:type="dxa"/>
          </w:tcPr>
          <w:p w14:paraId="4A83CF32" w14:textId="4DA894B2" w:rsidR="003839B9" w:rsidRPr="00997FDA" w:rsidRDefault="003839B9" w:rsidP="004867DC">
            <w:pPr>
              <w:pStyle w:val="Szvegtrzs"/>
              <w:spacing w:after="0" w:line="360" w:lineRule="auto"/>
              <w:ind w:left="-113"/>
              <w:jc w:val="both"/>
              <w:rPr>
                <w:b/>
                <w:color w:val="002D64" w:themeColor="text2"/>
                <w:sz w:val="22"/>
                <w:lang w:val="hu-HU"/>
              </w:rPr>
            </w:pPr>
            <w:r w:rsidRPr="00997FDA">
              <w:rPr>
                <w:b/>
                <w:color w:val="002D64" w:themeColor="text2"/>
                <w:sz w:val="22"/>
                <w:lang w:val="hu-HU"/>
              </w:rPr>
              <w:t>1</w:t>
            </w:r>
            <w:r w:rsidR="008A74D8">
              <w:rPr>
                <w:b/>
                <w:color w:val="002D64" w:themeColor="text2"/>
                <w:sz w:val="22"/>
                <w:lang w:val="hu-HU"/>
              </w:rPr>
              <w:t>7:50</w:t>
            </w:r>
            <w:r w:rsidRPr="00997FDA">
              <w:rPr>
                <w:b/>
                <w:color w:val="002D64" w:themeColor="text2"/>
                <w:sz w:val="22"/>
                <w:lang w:val="hu-HU"/>
              </w:rPr>
              <w:t>-1</w:t>
            </w:r>
            <w:r w:rsidR="00357ED6">
              <w:rPr>
                <w:b/>
                <w:color w:val="002D64" w:themeColor="text2"/>
                <w:sz w:val="22"/>
                <w:lang w:val="hu-HU"/>
              </w:rPr>
              <w:t>8</w:t>
            </w:r>
            <w:r w:rsidR="008A74D8">
              <w:rPr>
                <w:b/>
                <w:color w:val="002D64" w:themeColor="text2"/>
                <w:sz w:val="22"/>
                <w:lang w:val="hu-HU"/>
              </w:rPr>
              <w:t>:30</w:t>
            </w:r>
          </w:p>
        </w:tc>
        <w:tc>
          <w:tcPr>
            <w:tcW w:w="4874" w:type="dxa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8"/>
            </w:tblGrid>
            <w:tr w:rsidR="003839B9" w:rsidRPr="00997FDA" w14:paraId="3730A9CA" w14:textId="77777777" w:rsidTr="005917CE">
              <w:trPr>
                <w:trHeight w:val="239"/>
              </w:trPr>
              <w:tc>
                <w:tcPr>
                  <w:tcW w:w="4874" w:type="dxa"/>
                </w:tcPr>
                <w:p w14:paraId="3DB08024" w14:textId="23CC4E28" w:rsidR="003839B9" w:rsidRPr="002E6E75" w:rsidRDefault="00D44C94" w:rsidP="004867DC">
                  <w:pPr>
                    <w:spacing w:line="360" w:lineRule="auto"/>
                    <w:ind w:left="20"/>
                    <w:jc w:val="both"/>
                    <w:rPr>
                      <w:rFonts w:asciiTheme="majorHAnsi" w:hAnsiTheme="majorHAnsi" w:cs="Calibri"/>
                      <w:color w:val="002D64" w:themeColor="text2"/>
                    </w:rPr>
                  </w:pPr>
                  <w:proofErr w:type="spellStart"/>
                  <w:r>
                    <w:rPr>
                      <w:rFonts w:asciiTheme="majorHAnsi" w:hAnsiTheme="majorHAnsi" w:cs="Calibri"/>
                      <w:color w:val="002D64" w:themeColor="text2"/>
                    </w:rPr>
                    <w:t>Metrikák</w:t>
                  </w:r>
                  <w:proofErr w:type="spellEnd"/>
                  <w:r>
                    <w:rPr>
                      <w:rFonts w:asciiTheme="majorHAnsi" w:hAnsiTheme="majorHAnsi" w:cs="Calibri"/>
                      <w:color w:val="002D64" w:themeColor="text2"/>
                    </w:rPr>
                    <w:t xml:space="preserve"> és </w:t>
                  </w:r>
                  <w:proofErr w:type="spellStart"/>
                  <w:r>
                    <w:rPr>
                      <w:rFonts w:asciiTheme="majorHAnsi" w:hAnsiTheme="majorHAnsi" w:cs="Calibri"/>
                      <w:color w:val="002D64" w:themeColor="text2"/>
                    </w:rPr>
                    <w:t>bizonyítékok</w:t>
                  </w:r>
                  <w:proofErr w:type="spellEnd"/>
                  <w:r>
                    <w:rPr>
                      <w:rFonts w:asciiTheme="majorHAnsi" w:hAnsiTheme="majorHAnsi" w:cs="Calibri"/>
                      <w:color w:val="002D64" w:themeColor="text2"/>
                    </w:rPr>
                    <w:t xml:space="preserve">: klinikai </w:t>
                  </w:r>
                  <w:proofErr w:type="spellStart"/>
                  <w:r>
                    <w:rPr>
                      <w:rFonts w:asciiTheme="majorHAnsi" w:hAnsiTheme="majorHAnsi" w:cs="Calibri"/>
                      <w:color w:val="002D64" w:themeColor="text2"/>
                    </w:rPr>
                    <w:t>eredményektől</w:t>
                  </w:r>
                  <w:proofErr w:type="spellEnd"/>
                  <w:r>
                    <w:rPr>
                      <w:rFonts w:asciiTheme="majorHAnsi" w:hAnsiTheme="majorHAnsi" w:cs="Calibri"/>
                      <w:color w:val="002D64" w:themeColor="text2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="Calibri"/>
                      <w:color w:val="002D64" w:themeColor="text2"/>
                    </w:rPr>
                    <w:t>az</w:t>
                  </w:r>
                  <w:proofErr w:type="spellEnd"/>
                  <w:r>
                    <w:rPr>
                      <w:rFonts w:asciiTheme="majorHAnsi" w:hAnsiTheme="majorHAnsi" w:cs="Calibri"/>
                      <w:color w:val="002D64" w:themeColor="text2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="Calibri"/>
                      <w:color w:val="002D64" w:themeColor="text2"/>
                    </w:rPr>
                    <w:t>egyéni</w:t>
                  </w:r>
                  <w:proofErr w:type="spellEnd"/>
                  <w:r>
                    <w:rPr>
                      <w:rFonts w:asciiTheme="majorHAnsi" w:hAnsiTheme="majorHAnsi" w:cs="Calibri"/>
                      <w:color w:val="002D64" w:themeColor="text2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="Calibri"/>
                      <w:color w:val="002D64" w:themeColor="text2"/>
                    </w:rPr>
                    <w:t>döntésekig</w:t>
                  </w:r>
                  <w:proofErr w:type="spellEnd"/>
                </w:p>
              </w:tc>
            </w:tr>
            <w:tr w:rsidR="003839B9" w:rsidRPr="00997FDA" w14:paraId="36D24D38" w14:textId="77777777" w:rsidTr="005917CE">
              <w:trPr>
                <w:trHeight w:val="239"/>
              </w:trPr>
              <w:tc>
                <w:tcPr>
                  <w:tcW w:w="4874" w:type="dxa"/>
                </w:tcPr>
                <w:p w14:paraId="60EE7383" w14:textId="476D3EB2" w:rsidR="003839B9" w:rsidRPr="00997FDA" w:rsidRDefault="003839B9" w:rsidP="004867DC">
                  <w:pPr>
                    <w:pStyle w:val="Szvegtrzs"/>
                    <w:spacing w:after="0" w:line="360" w:lineRule="auto"/>
                    <w:ind w:left="20"/>
                    <w:jc w:val="both"/>
                    <w:rPr>
                      <w:i/>
                      <w:iCs/>
                      <w:color w:val="002D64" w:themeColor="text2"/>
                      <w:sz w:val="22"/>
                      <w:lang w:val="hu-HU"/>
                    </w:rPr>
                  </w:pPr>
                  <w:r>
                    <w:rPr>
                      <w:i/>
                      <w:iCs/>
                      <w:color w:val="002D64" w:themeColor="text2"/>
                      <w:sz w:val="22"/>
                      <w:lang w:val="hu-HU"/>
                    </w:rPr>
                    <w:t>Dr.</w:t>
                  </w:r>
                  <w:r w:rsidR="004867DC">
                    <w:rPr>
                      <w:i/>
                      <w:iCs/>
                      <w:color w:val="002D64" w:themeColor="text2"/>
                      <w:sz w:val="22"/>
                      <w:lang w:val="hu-HU"/>
                    </w:rPr>
                    <w:t xml:space="preserve"> Ferenci Tamás</w:t>
                  </w:r>
                </w:p>
              </w:tc>
            </w:tr>
          </w:tbl>
          <w:p w14:paraId="3CE93503" w14:textId="77777777" w:rsidR="003839B9" w:rsidRPr="00997FDA" w:rsidRDefault="003839B9" w:rsidP="004867DC">
            <w:pPr>
              <w:pStyle w:val="Szvegtrzs"/>
              <w:spacing w:after="0" w:line="360" w:lineRule="auto"/>
              <w:ind w:left="20"/>
              <w:jc w:val="both"/>
              <w:rPr>
                <w:color w:val="002D64" w:themeColor="text2"/>
                <w:sz w:val="22"/>
                <w:highlight w:val="yellow"/>
                <w:lang w:val="hu-HU"/>
              </w:rPr>
            </w:pPr>
          </w:p>
        </w:tc>
      </w:tr>
    </w:tbl>
    <w:p w14:paraId="721EEEB1" w14:textId="77777777" w:rsidR="003839B9" w:rsidRDefault="003839B9" w:rsidP="003839B9">
      <w:pPr>
        <w:pStyle w:val="Cm"/>
        <w:spacing w:after="0" w:line="240" w:lineRule="auto"/>
        <w:ind w:right="1758"/>
        <w:rPr>
          <w:sz w:val="40"/>
          <w:szCs w:val="40"/>
          <w:lang w:val="hu-HU"/>
        </w:rPr>
      </w:pPr>
    </w:p>
    <w:p w14:paraId="21DADFC4" w14:textId="77777777" w:rsidR="004867DC" w:rsidRPr="00AF27D5" w:rsidRDefault="004867DC" w:rsidP="004867DC">
      <w:pPr>
        <w:pStyle w:val="Cm"/>
        <w:spacing w:after="0" w:line="240" w:lineRule="auto"/>
        <w:ind w:right="1758"/>
        <w:jc w:val="center"/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>A BIZONYÍTÉKOKON ALAPULÓ EGÉSZSÉGÜGYI GONDOLKODÁS JELENE ÉS JÖVŐJE</w:t>
      </w:r>
    </w:p>
    <w:p w14:paraId="64C71D05" w14:textId="77777777" w:rsidR="004867DC" w:rsidRDefault="004867DC" w:rsidP="004867DC">
      <w:pPr>
        <w:pStyle w:val="SectionSub-Title"/>
        <w:spacing w:before="80" w:after="80" w:line="240" w:lineRule="auto"/>
        <w:ind w:right="1758"/>
        <w:jc w:val="center"/>
        <w:rPr>
          <w:b/>
          <w:sz w:val="32"/>
          <w:szCs w:val="32"/>
          <w:lang w:val="hu-HU"/>
        </w:rPr>
      </w:pPr>
      <w:r w:rsidRPr="00997FDA">
        <w:rPr>
          <w:b/>
          <w:sz w:val="32"/>
          <w:szCs w:val="32"/>
          <w:lang w:val="hu-HU"/>
        </w:rPr>
        <w:t>WORKSHOP</w:t>
      </w:r>
    </w:p>
    <w:p w14:paraId="1EDB14F7" w14:textId="77777777" w:rsidR="003839B9" w:rsidRPr="00BE2100" w:rsidRDefault="003839B9" w:rsidP="003839B9">
      <w:pPr>
        <w:pStyle w:val="SectionSub-Title"/>
        <w:spacing w:before="80" w:after="80" w:line="240" w:lineRule="auto"/>
        <w:ind w:right="1758"/>
        <w:jc w:val="center"/>
        <w:rPr>
          <w:b/>
          <w:sz w:val="32"/>
          <w:szCs w:val="32"/>
          <w:lang w:val="hu-HU"/>
        </w:rPr>
      </w:pPr>
    </w:p>
    <w:p w14:paraId="55BFFAC1" w14:textId="77777777" w:rsidR="003839B9" w:rsidRPr="00BE2100" w:rsidRDefault="003839B9" w:rsidP="003839B9">
      <w:pPr>
        <w:pStyle w:val="SectionSub-Title"/>
        <w:spacing w:before="80" w:after="80" w:line="240" w:lineRule="auto"/>
        <w:ind w:right="1758"/>
        <w:jc w:val="center"/>
        <w:rPr>
          <w:b/>
          <w:sz w:val="32"/>
          <w:szCs w:val="32"/>
          <w:lang w:val="hu-HU"/>
        </w:rPr>
        <w:sectPr w:rsidR="003839B9" w:rsidRPr="00BE2100" w:rsidSect="00997FDA">
          <w:headerReference w:type="default" r:id="rId10"/>
          <w:footerReference w:type="default" r:id="rId11"/>
          <w:type w:val="continuous"/>
          <w:pgSz w:w="11906" w:h="16838" w:code="9"/>
          <w:pgMar w:top="709" w:right="680" w:bottom="1134" w:left="680" w:header="284" w:footer="624" w:gutter="0"/>
          <w:cols w:space="708"/>
          <w:docGrid w:linePitch="360"/>
        </w:sectPr>
      </w:pPr>
    </w:p>
    <w:p w14:paraId="7F006BEB" w14:textId="618DE003" w:rsidR="004867DC" w:rsidRPr="00997FDA" w:rsidRDefault="004867DC" w:rsidP="004867DC">
      <w:pPr>
        <w:pStyle w:val="Introduction"/>
        <w:spacing w:before="240" w:after="80" w:line="240" w:lineRule="auto"/>
        <w:ind w:right="1758"/>
        <w:rPr>
          <w:b/>
          <w:sz w:val="36"/>
          <w:szCs w:val="36"/>
          <w:lang w:val="hu-HU"/>
        </w:rPr>
      </w:pPr>
      <w:r w:rsidRPr="00997FDA">
        <w:rPr>
          <w:b/>
          <w:sz w:val="36"/>
          <w:szCs w:val="36"/>
          <w:lang w:val="hu-HU"/>
        </w:rPr>
        <w:t>202</w:t>
      </w:r>
      <w:r>
        <w:rPr>
          <w:b/>
          <w:sz w:val="36"/>
          <w:szCs w:val="36"/>
          <w:lang w:val="hu-HU"/>
        </w:rPr>
        <w:t>4</w:t>
      </w:r>
      <w:r w:rsidRPr="00997FDA">
        <w:rPr>
          <w:b/>
          <w:sz w:val="36"/>
          <w:szCs w:val="36"/>
          <w:lang w:val="hu-HU"/>
        </w:rPr>
        <w:t xml:space="preserve">. </w:t>
      </w:r>
      <w:r>
        <w:rPr>
          <w:b/>
          <w:sz w:val="36"/>
          <w:szCs w:val="36"/>
          <w:lang w:val="hu-HU"/>
        </w:rPr>
        <w:t>október</w:t>
      </w:r>
      <w:r w:rsidRPr="00997FDA">
        <w:rPr>
          <w:b/>
          <w:sz w:val="36"/>
          <w:szCs w:val="36"/>
          <w:lang w:val="hu-HU"/>
        </w:rPr>
        <w:t xml:space="preserve"> </w:t>
      </w:r>
      <w:r w:rsidR="00D201F5">
        <w:rPr>
          <w:b/>
          <w:sz w:val="36"/>
          <w:szCs w:val="36"/>
          <w:lang w:val="hu-HU"/>
        </w:rPr>
        <w:t>18</w:t>
      </w:r>
      <w:r w:rsidRPr="00997FDA">
        <w:rPr>
          <w:b/>
          <w:sz w:val="36"/>
          <w:szCs w:val="36"/>
          <w:lang w:val="hu-HU"/>
        </w:rPr>
        <w:t>-</w:t>
      </w:r>
      <w:r>
        <w:rPr>
          <w:b/>
          <w:sz w:val="36"/>
          <w:szCs w:val="36"/>
          <w:lang w:val="hu-HU"/>
        </w:rPr>
        <w:t>19</w:t>
      </w:r>
      <w:r w:rsidRPr="00997FDA">
        <w:rPr>
          <w:b/>
          <w:sz w:val="36"/>
          <w:szCs w:val="36"/>
          <w:lang w:val="hu-HU"/>
        </w:rPr>
        <w:t>.</w:t>
      </w:r>
    </w:p>
    <w:p w14:paraId="4E391560" w14:textId="77777777" w:rsidR="004867DC" w:rsidRDefault="004867DC" w:rsidP="004867DC">
      <w:pPr>
        <w:pStyle w:val="Alcm"/>
        <w:spacing w:line="240" w:lineRule="auto"/>
        <w:ind w:right="1843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Pécsi Tudományegyetem Általános Orvostudományi Kar</w:t>
      </w:r>
    </w:p>
    <w:p w14:paraId="7EF5D937" w14:textId="77777777" w:rsidR="004867DC" w:rsidRDefault="004867DC" w:rsidP="004867DC">
      <w:pPr>
        <w:pStyle w:val="Alcm"/>
        <w:spacing w:line="240" w:lineRule="auto"/>
        <w:ind w:right="1843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7624 Pécs, Szigeti út 12.</w:t>
      </w:r>
    </w:p>
    <w:p w14:paraId="389B0EEA" w14:textId="77777777" w:rsidR="004867DC" w:rsidRPr="00F30070" w:rsidRDefault="004867DC" w:rsidP="004867DC">
      <w:pPr>
        <w:pStyle w:val="Alcm"/>
        <w:spacing w:line="240" w:lineRule="auto"/>
        <w:ind w:right="1843"/>
        <w:rPr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SIOT0033 előadóterem</w:t>
      </w:r>
    </w:p>
    <w:p w14:paraId="3D32DFB5" w14:textId="77777777" w:rsidR="003839B9" w:rsidRPr="00997FDA" w:rsidRDefault="003839B9" w:rsidP="003839B9">
      <w:pPr>
        <w:pStyle w:val="SectionTitle"/>
        <w:spacing w:before="120" w:after="0" w:line="240" w:lineRule="auto"/>
        <w:rPr>
          <w:sz w:val="22"/>
          <w:szCs w:val="22"/>
          <w:lang w:val="hu-HU"/>
        </w:rPr>
      </w:pPr>
    </w:p>
    <w:p w14:paraId="63BCFF5D" w14:textId="77777777" w:rsidR="003839B9" w:rsidRPr="00997FDA" w:rsidRDefault="003839B9" w:rsidP="003839B9">
      <w:pPr>
        <w:pStyle w:val="SectionTitle"/>
        <w:spacing w:before="120" w:after="0" w:line="240" w:lineRule="auto"/>
        <w:rPr>
          <w:sz w:val="36"/>
          <w:szCs w:val="36"/>
          <w:lang w:val="hu-HU"/>
        </w:rPr>
      </w:pPr>
      <w:r w:rsidRPr="00997FDA">
        <w:rPr>
          <w:sz w:val="36"/>
          <w:szCs w:val="36"/>
          <w:lang w:val="hu-HU"/>
        </w:rPr>
        <w:t>PROGRAM</w:t>
      </w:r>
    </w:p>
    <w:p w14:paraId="649D801B" w14:textId="77777777" w:rsidR="003839B9" w:rsidRPr="00997FDA" w:rsidRDefault="003839B9" w:rsidP="003839B9">
      <w:pPr>
        <w:pStyle w:val="Sub-head"/>
        <w:rPr>
          <w:sz w:val="16"/>
          <w:szCs w:val="14"/>
          <w:lang w:val="hu-HU"/>
        </w:rPr>
      </w:pPr>
    </w:p>
    <w:p w14:paraId="3C7D4BBE" w14:textId="26AE8851" w:rsidR="004867DC" w:rsidRPr="00BE2100" w:rsidRDefault="004867DC" w:rsidP="004867DC">
      <w:pPr>
        <w:pStyle w:val="Sub-head"/>
        <w:spacing w:after="120" w:line="240" w:lineRule="auto"/>
        <w:rPr>
          <w:sz w:val="28"/>
          <w:szCs w:val="28"/>
          <w:lang w:val="hu-HU"/>
        </w:rPr>
      </w:pPr>
      <w:r>
        <w:rPr>
          <w:rStyle w:val="AlcmChar"/>
          <w:color w:val="002D64" w:themeColor="text2"/>
          <w:sz w:val="28"/>
          <w:szCs w:val="28"/>
          <w:lang w:val="hu-HU"/>
        </w:rPr>
        <w:t>Október</w:t>
      </w:r>
      <w:r w:rsidRPr="00BE2100">
        <w:rPr>
          <w:rStyle w:val="AlcmChar"/>
          <w:color w:val="002D64" w:themeColor="text2"/>
          <w:sz w:val="28"/>
          <w:szCs w:val="28"/>
          <w:lang w:val="hu-HU"/>
        </w:rPr>
        <w:t xml:space="preserve"> </w:t>
      </w:r>
      <w:r>
        <w:rPr>
          <w:rStyle w:val="AlcmChar"/>
          <w:color w:val="002D64" w:themeColor="text2"/>
          <w:sz w:val="28"/>
          <w:szCs w:val="28"/>
          <w:lang w:val="hu-HU"/>
        </w:rPr>
        <w:t>19</w:t>
      </w:r>
      <w:r w:rsidRPr="00BE2100">
        <w:rPr>
          <w:rStyle w:val="AlcmChar"/>
          <w:color w:val="002D64" w:themeColor="text2"/>
          <w:sz w:val="28"/>
          <w:szCs w:val="28"/>
          <w:lang w:val="hu-HU"/>
        </w:rPr>
        <w:t xml:space="preserve">. </w:t>
      </w:r>
      <w:r>
        <w:rPr>
          <w:rStyle w:val="AlcmChar"/>
          <w:color w:val="002D64" w:themeColor="text2"/>
          <w:sz w:val="28"/>
          <w:szCs w:val="28"/>
          <w:lang w:val="hu-HU"/>
        </w:rPr>
        <w:t>szombat</w:t>
      </w:r>
    </w:p>
    <w:tbl>
      <w:tblPr>
        <w:tblStyle w:val="Rcsostblzat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</w:tblGrid>
      <w:tr w:rsidR="003839B9" w:rsidRPr="00997FDA" w14:paraId="3AE91943" w14:textId="77777777" w:rsidTr="005917CE">
        <w:trPr>
          <w:trHeight w:val="239"/>
        </w:trPr>
        <w:tc>
          <w:tcPr>
            <w:tcW w:w="1276" w:type="dxa"/>
          </w:tcPr>
          <w:p w14:paraId="39848212" w14:textId="3C869804" w:rsidR="003839B9" w:rsidRPr="00997FDA" w:rsidRDefault="003839B9" w:rsidP="00E63D75">
            <w:pPr>
              <w:pStyle w:val="Szvegtrzs"/>
              <w:spacing w:after="0" w:line="360" w:lineRule="auto"/>
              <w:ind w:left="-113"/>
              <w:rPr>
                <w:b/>
                <w:color w:val="002D64" w:themeColor="text2"/>
                <w:sz w:val="22"/>
                <w:lang w:val="hu-HU"/>
              </w:rPr>
            </w:pPr>
            <w:r w:rsidRPr="00997FDA">
              <w:rPr>
                <w:b/>
                <w:color w:val="002D64" w:themeColor="text2"/>
                <w:sz w:val="22"/>
                <w:lang w:val="hu-HU"/>
              </w:rPr>
              <w:t>9:00-9:4</w:t>
            </w:r>
            <w:r w:rsidR="00892F63">
              <w:rPr>
                <w:b/>
                <w:color w:val="002D64" w:themeColor="text2"/>
                <w:sz w:val="22"/>
                <w:lang w:val="hu-HU"/>
              </w:rPr>
              <w:t>0</w:t>
            </w:r>
          </w:p>
        </w:tc>
        <w:tc>
          <w:tcPr>
            <w:tcW w:w="4678" w:type="dxa"/>
          </w:tcPr>
          <w:p w14:paraId="2B7ECF72" w14:textId="651F8126" w:rsidR="003839B9" w:rsidRPr="00094102" w:rsidRDefault="00F0682B" w:rsidP="00E63D75">
            <w:pPr>
              <w:spacing w:line="360" w:lineRule="auto"/>
              <w:rPr>
                <w:rFonts w:asciiTheme="majorHAnsi" w:hAnsiTheme="majorHAnsi" w:cs="Calibri"/>
                <w:color w:val="002D64" w:themeColor="text2"/>
              </w:rPr>
            </w:pPr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A klinikai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>kutatás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>kihívásai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a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>bizonyítékokon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>alapuló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>orvoslás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</w:t>
            </w:r>
            <w:proofErr w:type="spellStart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>szemszögéből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color w:val="002D64"/>
              </w:rPr>
              <w:t xml:space="preserve"> 2024-ben</w:t>
            </w:r>
          </w:p>
        </w:tc>
      </w:tr>
      <w:tr w:rsidR="003839B9" w:rsidRPr="00997FDA" w14:paraId="5B4B1689" w14:textId="77777777" w:rsidTr="005917CE">
        <w:trPr>
          <w:trHeight w:val="252"/>
        </w:trPr>
        <w:tc>
          <w:tcPr>
            <w:tcW w:w="1276" w:type="dxa"/>
          </w:tcPr>
          <w:p w14:paraId="1B7AF8CF" w14:textId="77777777" w:rsidR="003839B9" w:rsidRPr="00997FDA" w:rsidRDefault="003839B9" w:rsidP="00E63D75">
            <w:pPr>
              <w:pStyle w:val="Szvegtrzs"/>
              <w:spacing w:after="80" w:line="360" w:lineRule="auto"/>
              <w:ind w:left="-113"/>
              <w:rPr>
                <w:b/>
                <w:color w:val="002D64" w:themeColor="text2"/>
                <w:sz w:val="22"/>
                <w:lang w:val="hu-HU"/>
              </w:rPr>
            </w:pPr>
          </w:p>
        </w:tc>
        <w:tc>
          <w:tcPr>
            <w:tcW w:w="4678" w:type="dxa"/>
          </w:tcPr>
          <w:p w14:paraId="57A7CC07" w14:textId="735F8CD4" w:rsidR="003839B9" w:rsidRPr="00997FDA" w:rsidRDefault="00F0682B" w:rsidP="00E63D75">
            <w:pPr>
              <w:pStyle w:val="Szvegtrzs"/>
              <w:spacing w:after="80" w:line="360" w:lineRule="auto"/>
              <w:jc w:val="both"/>
              <w:rPr>
                <w:i/>
                <w:color w:val="002D64" w:themeColor="text2"/>
                <w:sz w:val="22"/>
                <w:lang w:val="hu-HU"/>
              </w:rPr>
            </w:pPr>
            <w:proofErr w:type="spellStart"/>
            <w:r w:rsidRPr="00EF30E2">
              <w:rPr>
                <w:rFonts w:ascii="Source Sans Pro" w:eastAsia="Source Sans Pro SemiBold" w:hAnsi="Source Sans Pro" w:cs="Times New Roman"/>
                <w:i/>
                <w:color w:val="002D64"/>
              </w:rPr>
              <w:t>Dr.</w:t>
            </w:r>
            <w:proofErr w:type="spellEnd"/>
            <w:r w:rsidRPr="00EF30E2">
              <w:rPr>
                <w:rFonts w:ascii="Source Sans Pro" w:eastAsia="Source Sans Pro SemiBold" w:hAnsi="Source Sans Pro" w:cs="Times New Roman"/>
                <w:i/>
                <w:color w:val="002D64"/>
              </w:rPr>
              <w:t xml:space="preserve"> Lohner Szimonetta</w:t>
            </w:r>
          </w:p>
        </w:tc>
      </w:tr>
      <w:tr w:rsidR="003839B9" w:rsidRPr="00997FDA" w14:paraId="3E771E0F" w14:textId="77777777" w:rsidTr="005917CE">
        <w:trPr>
          <w:trHeight w:val="239"/>
        </w:trPr>
        <w:tc>
          <w:tcPr>
            <w:tcW w:w="1276" w:type="dxa"/>
          </w:tcPr>
          <w:p w14:paraId="6AAC787C" w14:textId="7E9E60ED" w:rsidR="003839B9" w:rsidRPr="00997FDA" w:rsidRDefault="00892F63" w:rsidP="00E63D75">
            <w:pPr>
              <w:pStyle w:val="Szvegtrzs"/>
              <w:spacing w:after="0" w:line="360" w:lineRule="auto"/>
              <w:ind w:left="-113"/>
              <w:rPr>
                <w:b/>
                <w:color w:val="002D64" w:themeColor="text2"/>
                <w:sz w:val="22"/>
                <w:lang w:val="hu-HU"/>
              </w:rPr>
            </w:pPr>
            <w:r>
              <w:rPr>
                <w:b/>
                <w:color w:val="002D64" w:themeColor="text2"/>
                <w:sz w:val="22"/>
                <w:lang w:val="hu-HU"/>
              </w:rPr>
              <w:t>9:40</w:t>
            </w:r>
            <w:r w:rsidR="003839B9" w:rsidRPr="00997FDA">
              <w:rPr>
                <w:b/>
                <w:color w:val="002D64" w:themeColor="text2"/>
                <w:sz w:val="22"/>
                <w:lang w:val="hu-HU"/>
              </w:rPr>
              <w:t>-10:</w:t>
            </w:r>
            <w:r>
              <w:rPr>
                <w:b/>
                <w:color w:val="002D64" w:themeColor="text2"/>
                <w:sz w:val="22"/>
                <w:lang w:val="hu-HU"/>
              </w:rPr>
              <w:t>2</w:t>
            </w:r>
            <w:r w:rsidR="003839B9">
              <w:rPr>
                <w:b/>
                <w:color w:val="002D64" w:themeColor="text2"/>
                <w:sz w:val="22"/>
                <w:lang w:val="hu-HU"/>
              </w:rPr>
              <w:t>0</w:t>
            </w:r>
          </w:p>
        </w:tc>
        <w:tc>
          <w:tcPr>
            <w:tcW w:w="4678" w:type="dxa"/>
          </w:tcPr>
          <w:p w14:paraId="75970A68" w14:textId="650C1073" w:rsidR="003839B9" w:rsidRPr="00AB7220" w:rsidRDefault="00F0682B" w:rsidP="00E63D75">
            <w:pPr>
              <w:pStyle w:val="Szvegtrzs"/>
              <w:spacing w:after="0" w:line="360" w:lineRule="auto"/>
              <w:jc w:val="both"/>
              <w:rPr>
                <w:strike/>
                <w:color w:val="002D64" w:themeColor="text2"/>
                <w:sz w:val="22"/>
                <w:highlight w:val="yellow"/>
                <w:lang w:val="hu-HU"/>
              </w:rPr>
            </w:pPr>
            <w:proofErr w:type="spellStart"/>
            <w:r w:rsidRPr="00EF30E2">
              <w:rPr>
                <w:rFonts w:ascii="Source Sans Pro" w:eastAsia="Source Sans Pro SemiBold" w:hAnsi="Source Sans Pro" w:cs="Calibri"/>
                <w:color w:val="002D64"/>
              </w:rPr>
              <w:t>Bizonyítékok</w:t>
            </w:r>
            <w:proofErr w:type="spellEnd"/>
            <w:r w:rsidRPr="00EF30E2">
              <w:rPr>
                <w:rFonts w:ascii="Source Sans Pro" w:eastAsia="Source Sans Pro SemiBold" w:hAnsi="Source Sans Pro" w:cs="Calibri"/>
                <w:color w:val="002D64"/>
              </w:rPr>
              <w:t xml:space="preserve"> és </w:t>
            </w:r>
            <w:proofErr w:type="spellStart"/>
            <w:r w:rsidRPr="00EF30E2">
              <w:rPr>
                <w:rFonts w:ascii="Source Sans Pro" w:eastAsia="Source Sans Pro SemiBold" w:hAnsi="Source Sans Pro" w:cs="Calibri"/>
                <w:color w:val="002D64"/>
              </w:rPr>
              <w:t>bizonytalanságok</w:t>
            </w:r>
            <w:proofErr w:type="spellEnd"/>
            <w:r w:rsidRPr="00EF30E2">
              <w:rPr>
                <w:rFonts w:ascii="Source Sans Pro" w:eastAsia="Source Sans Pro SemiBold" w:hAnsi="Source Sans Pro" w:cs="Calibri"/>
                <w:color w:val="002D64"/>
              </w:rPr>
              <w:t xml:space="preserve"> </w:t>
            </w:r>
            <w:proofErr w:type="spellStart"/>
            <w:r w:rsidRPr="00EF30E2">
              <w:rPr>
                <w:rFonts w:ascii="Source Sans Pro" w:eastAsia="Source Sans Pro SemiBold" w:hAnsi="Source Sans Pro" w:cs="Calibri"/>
                <w:color w:val="002D64"/>
              </w:rPr>
              <w:t>perifériás</w:t>
            </w:r>
            <w:proofErr w:type="spellEnd"/>
            <w:r w:rsidRPr="00EF30E2">
              <w:rPr>
                <w:rFonts w:ascii="Source Sans Pro" w:eastAsia="Source Sans Pro SemiBold" w:hAnsi="Source Sans Pro" w:cs="Calibri"/>
                <w:color w:val="002D64"/>
              </w:rPr>
              <w:t xml:space="preserve"> </w:t>
            </w:r>
            <w:proofErr w:type="spellStart"/>
            <w:r w:rsidRPr="00EF30E2">
              <w:rPr>
                <w:rFonts w:ascii="Source Sans Pro" w:eastAsia="Source Sans Pro SemiBold" w:hAnsi="Source Sans Pro" w:cs="Calibri"/>
                <w:color w:val="002D64"/>
              </w:rPr>
              <w:t>érbetegségekben</w:t>
            </w:r>
            <w:proofErr w:type="spellEnd"/>
          </w:p>
        </w:tc>
      </w:tr>
      <w:tr w:rsidR="003839B9" w:rsidRPr="00997FDA" w14:paraId="20143742" w14:textId="77777777" w:rsidTr="005917CE">
        <w:trPr>
          <w:trHeight w:val="239"/>
        </w:trPr>
        <w:tc>
          <w:tcPr>
            <w:tcW w:w="1276" w:type="dxa"/>
          </w:tcPr>
          <w:p w14:paraId="7AC8FD0A" w14:textId="77777777" w:rsidR="003839B9" w:rsidRPr="00997FDA" w:rsidRDefault="003839B9" w:rsidP="00E63D75">
            <w:pPr>
              <w:pStyle w:val="Szvegtrzs"/>
              <w:spacing w:after="0" w:line="360" w:lineRule="auto"/>
              <w:ind w:left="-113"/>
              <w:rPr>
                <w:b/>
                <w:color w:val="002D64" w:themeColor="text2"/>
                <w:sz w:val="22"/>
                <w:lang w:val="hu-HU"/>
              </w:rPr>
            </w:pPr>
          </w:p>
        </w:tc>
        <w:tc>
          <w:tcPr>
            <w:tcW w:w="4678" w:type="dxa"/>
          </w:tcPr>
          <w:p w14:paraId="0BA04F70" w14:textId="72233476" w:rsidR="003839B9" w:rsidRPr="00AB7220" w:rsidRDefault="00582947" w:rsidP="00E63D75">
            <w:pPr>
              <w:pStyle w:val="Szvegtrzs"/>
              <w:spacing w:after="80" w:line="360" w:lineRule="auto"/>
              <w:jc w:val="both"/>
              <w:rPr>
                <w:i/>
                <w:strike/>
                <w:color w:val="002D64" w:themeColor="text2"/>
                <w:sz w:val="22"/>
                <w:lang w:val="hu-HU"/>
              </w:rPr>
            </w:pPr>
            <w:proofErr w:type="spellStart"/>
            <w:r>
              <w:rPr>
                <w:rFonts w:ascii="Source Sans Pro" w:eastAsia="Source Sans Pro SemiBold" w:hAnsi="Source Sans Pro" w:cs="Times New Roman"/>
                <w:i/>
                <w:color w:val="002D64"/>
              </w:rPr>
              <w:t>Prof.</w:t>
            </w:r>
            <w:proofErr w:type="spellEnd"/>
            <w:r>
              <w:rPr>
                <w:rFonts w:ascii="Source Sans Pro" w:eastAsia="Source Sans Pro SemiBold" w:hAnsi="Source Sans Pro" w:cs="Times New Roman"/>
                <w:i/>
                <w:color w:val="002D64"/>
              </w:rPr>
              <w:t xml:space="preserve"> </w:t>
            </w:r>
            <w:bookmarkStart w:id="0" w:name="_GoBack"/>
            <w:bookmarkEnd w:id="0"/>
            <w:proofErr w:type="spellStart"/>
            <w:r w:rsidR="00F0682B" w:rsidRPr="00EF30E2">
              <w:rPr>
                <w:rFonts w:ascii="Source Sans Pro" w:eastAsia="Source Sans Pro SemiBold" w:hAnsi="Source Sans Pro" w:cs="Times New Roman"/>
                <w:i/>
                <w:color w:val="002D64"/>
              </w:rPr>
              <w:t>Dr.</w:t>
            </w:r>
            <w:proofErr w:type="spellEnd"/>
            <w:r w:rsidR="00F0682B" w:rsidRPr="00EF30E2">
              <w:rPr>
                <w:rFonts w:ascii="Source Sans Pro" w:eastAsia="Source Sans Pro SemiBold" w:hAnsi="Source Sans Pro" w:cs="Times New Roman"/>
                <w:i/>
                <w:color w:val="002D64"/>
              </w:rPr>
              <w:t xml:space="preserve"> Késmárky Gábor</w:t>
            </w:r>
          </w:p>
        </w:tc>
      </w:tr>
      <w:tr w:rsidR="003839B9" w:rsidRPr="00997FDA" w14:paraId="773ACD51" w14:textId="77777777" w:rsidTr="005917CE">
        <w:trPr>
          <w:trHeight w:val="252"/>
        </w:trPr>
        <w:tc>
          <w:tcPr>
            <w:tcW w:w="1276" w:type="dxa"/>
          </w:tcPr>
          <w:p w14:paraId="4298A1F6" w14:textId="04B1E178" w:rsidR="003839B9" w:rsidRPr="00997FDA" w:rsidRDefault="003839B9" w:rsidP="00E63D75">
            <w:pPr>
              <w:pStyle w:val="Szvegtrzs"/>
              <w:spacing w:after="0" w:line="360" w:lineRule="auto"/>
              <w:ind w:left="-113"/>
              <w:rPr>
                <w:b/>
                <w:color w:val="002D64" w:themeColor="text2"/>
                <w:sz w:val="22"/>
                <w:lang w:val="hu-HU"/>
              </w:rPr>
            </w:pPr>
            <w:r w:rsidRPr="00997FDA">
              <w:rPr>
                <w:b/>
                <w:color w:val="002D64" w:themeColor="text2"/>
                <w:sz w:val="22"/>
                <w:lang w:val="hu-HU"/>
              </w:rPr>
              <w:t>10:</w:t>
            </w:r>
            <w:r w:rsidR="00892F63">
              <w:rPr>
                <w:b/>
                <w:color w:val="002D64" w:themeColor="text2"/>
                <w:sz w:val="22"/>
                <w:lang w:val="hu-HU"/>
              </w:rPr>
              <w:t>2</w:t>
            </w:r>
            <w:r>
              <w:rPr>
                <w:b/>
                <w:color w:val="002D64" w:themeColor="text2"/>
                <w:sz w:val="22"/>
                <w:lang w:val="hu-HU"/>
              </w:rPr>
              <w:t>0</w:t>
            </w:r>
            <w:r w:rsidRPr="00997FDA">
              <w:rPr>
                <w:b/>
                <w:color w:val="002D64" w:themeColor="text2"/>
                <w:sz w:val="22"/>
                <w:lang w:val="hu-HU"/>
              </w:rPr>
              <w:t>-</w:t>
            </w:r>
            <w:r w:rsidR="00892F63">
              <w:rPr>
                <w:b/>
                <w:color w:val="002D64" w:themeColor="text2"/>
                <w:sz w:val="22"/>
                <w:lang w:val="hu-HU"/>
              </w:rPr>
              <w:t>11:00</w:t>
            </w:r>
          </w:p>
        </w:tc>
        <w:tc>
          <w:tcPr>
            <w:tcW w:w="4678" w:type="dxa"/>
          </w:tcPr>
          <w:p w14:paraId="748A430A" w14:textId="55BB64FE" w:rsidR="003839B9" w:rsidRPr="00997FDA" w:rsidRDefault="00E63D75" w:rsidP="00E63D75">
            <w:pPr>
              <w:pStyle w:val="Szvegtrzs"/>
              <w:spacing w:after="0" w:line="360" w:lineRule="auto"/>
              <w:rPr>
                <w:color w:val="002D64" w:themeColor="text2"/>
                <w:sz w:val="22"/>
                <w:lang w:val="hu-HU"/>
              </w:rPr>
            </w:pPr>
            <w:r>
              <w:rPr>
                <w:color w:val="002D64" w:themeColor="text2"/>
                <w:sz w:val="22"/>
                <w:lang w:val="hu-HU"/>
              </w:rPr>
              <w:t>Bizonyítékokon alapuló lehetőségek a daganatmegelőzésben</w:t>
            </w:r>
          </w:p>
        </w:tc>
      </w:tr>
      <w:tr w:rsidR="003839B9" w:rsidRPr="00997FDA" w14:paraId="19B3B3E7" w14:textId="77777777" w:rsidTr="005917CE">
        <w:trPr>
          <w:trHeight w:val="239"/>
        </w:trPr>
        <w:tc>
          <w:tcPr>
            <w:tcW w:w="1276" w:type="dxa"/>
          </w:tcPr>
          <w:p w14:paraId="25E391D7" w14:textId="77777777" w:rsidR="003839B9" w:rsidRPr="00997FDA" w:rsidRDefault="003839B9" w:rsidP="00E63D75">
            <w:pPr>
              <w:pStyle w:val="Szvegtrzs"/>
              <w:spacing w:after="0" w:line="360" w:lineRule="auto"/>
              <w:ind w:left="-113"/>
              <w:rPr>
                <w:b/>
                <w:color w:val="002D64" w:themeColor="text2"/>
                <w:sz w:val="22"/>
                <w:lang w:val="hu-HU"/>
              </w:rPr>
            </w:pPr>
          </w:p>
        </w:tc>
        <w:tc>
          <w:tcPr>
            <w:tcW w:w="4678" w:type="dxa"/>
          </w:tcPr>
          <w:p w14:paraId="265EB0DC" w14:textId="1252F7C6" w:rsidR="003839B9" w:rsidRPr="00997FDA" w:rsidRDefault="00E63D75" w:rsidP="00E63D75">
            <w:pPr>
              <w:pStyle w:val="Szvegtrzs"/>
              <w:spacing w:after="80" w:line="360" w:lineRule="auto"/>
              <w:rPr>
                <w:i/>
                <w:color w:val="002D64" w:themeColor="text2"/>
                <w:sz w:val="22"/>
                <w:lang w:val="hu-HU"/>
              </w:rPr>
            </w:pPr>
            <w:r>
              <w:rPr>
                <w:i/>
                <w:color w:val="002D64" w:themeColor="text2"/>
                <w:sz w:val="22"/>
                <w:lang w:val="hu-HU"/>
              </w:rPr>
              <w:t>Prof. Dr. Kiss István</w:t>
            </w:r>
          </w:p>
        </w:tc>
      </w:tr>
      <w:tr w:rsidR="003839B9" w:rsidRPr="00997FDA" w14:paraId="3BA366E6" w14:textId="77777777" w:rsidTr="005917CE">
        <w:trPr>
          <w:trHeight w:val="239"/>
        </w:trPr>
        <w:tc>
          <w:tcPr>
            <w:tcW w:w="1276" w:type="dxa"/>
          </w:tcPr>
          <w:p w14:paraId="1E095F70" w14:textId="48CB2EEC" w:rsidR="003839B9" w:rsidRPr="00997FDA" w:rsidRDefault="003839B9" w:rsidP="00E63D75">
            <w:pPr>
              <w:pStyle w:val="Szvegtrzs"/>
              <w:spacing w:after="0" w:line="360" w:lineRule="auto"/>
              <w:ind w:left="-113"/>
              <w:rPr>
                <w:b/>
                <w:color w:val="002D64" w:themeColor="text2"/>
                <w:sz w:val="22"/>
                <w:lang w:val="hu-HU"/>
              </w:rPr>
            </w:pPr>
            <w:r w:rsidRPr="00F428F9">
              <w:rPr>
                <w:b/>
                <w:color w:val="00B0F0"/>
                <w:sz w:val="22"/>
                <w:lang w:val="hu-HU"/>
              </w:rPr>
              <w:t>1</w:t>
            </w:r>
            <w:r w:rsidR="00892F63">
              <w:rPr>
                <w:b/>
                <w:color w:val="00B0F0"/>
                <w:sz w:val="22"/>
                <w:lang w:val="hu-HU"/>
              </w:rPr>
              <w:t>1:00</w:t>
            </w:r>
            <w:r w:rsidRPr="00F428F9">
              <w:rPr>
                <w:b/>
                <w:color w:val="00B0F0"/>
                <w:sz w:val="22"/>
                <w:lang w:val="hu-HU"/>
              </w:rPr>
              <w:t>-11:</w:t>
            </w:r>
            <w:r w:rsidR="00892F63">
              <w:rPr>
                <w:b/>
                <w:color w:val="00B0F0"/>
                <w:sz w:val="22"/>
                <w:lang w:val="hu-HU"/>
              </w:rPr>
              <w:t>30</w:t>
            </w:r>
          </w:p>
        </w:tc>
        <w:tc>
          <w:tcPr>
            <w:tcW w:w="4678" w:type="dxa"/>
          </w:tcPr>
          <w:p w14:paraId="689F2034" w14:textId="623FF1FC" w:rsidR="003B1262" w:rsidRPr="003B1262" w:rsidRDefault="003839B9" w:rsidP="00892F63">
            <w:pPr>
              <w:pStyle w:val="Szvegtrzs"/>
              <w:spacing w:after="80" w:line="360" w:lineRule="auto"/>
              <w:rPr>
                <w:iCs/>
                <w:color w:val="00B0F0"/>
                <w:sz w:val="22"/>
                <w:lang w:val="hu-HU"/>
              </w:rPr>
            </w:pPr>
            <w:r w:rsidRPr="00F428F9">
              <w:rPr>
                <w:iCs/>
                <w:color w:val="00B0F0"/>
                <w:sz w:val="22"/>
                <w:lang w:val="hu-HU"/>
              </w:rPr>
              <w:t>Kávészünet</w:t>
            </w:r>
            <w:r w:rsidR="00A07A37">
              <w:rPr>
                <w:iCs/>
                <w:color w:val="00B0F0"/>
                <w:sz w:val="22"/>
                <w:lang w:val="hu-HU"/>
              </w:rPr>
              <w:t xml:space="preserve"> </w:t>
            </w:r>
          </w:p>
        </w:tc>
      </w:tr>
      <w:tr w:rsidR="003839B9" w:rsidRPr="00997FDA" w14:paraId="581F87B6" w14:textId="77777777" w:rsidTr="003B1262">
        <w:trPr>
          <w:trHeight w:val="1201"/>
        </w:trPr>
        <w:tc>
          <w:tcPr>
            <w:tcW w:w="1276" w:type="dxa"/>
          </w:tcPr>
          <w:p w14:paraId="6CFAF606" w14:textId="7E852A64" w:rsidR="003B1262" w:rsidRDefault="003B1262" w:rsidP="00E63D75">
            <w:pPr>
              <w:pStyle w:val="Szvegtrzs"/>
              <w:spacing w:after="0" w:line="360" w:lineRule="auto"/>
              <w:ind w:left="-113"/>
              <w:rPr>
                <w:b/>
                <w:color w:val="002D64" w:themeColor="text2"/>
                <w:sz w:val="22"/>
                <w:lang w:val="hu-HU"/>
              </w:rPr>
            </w:pPr>
            <w:r w:rsidRPr="00997FDA">
              <w:rPr>
                <w:b/>
                <w:color w:val="002D64" w:themeColor="text2"/>
                <w:sz w:val="22"/>
                <w:lang w:val="hu-HU"/>
              </w:rPr>
              <w:t>1</w:t>
            </w:r>
            <w:r>
              <w:rPr>
                <w:b/>
                <w:color w:val="002D64" w:themeColor="text2"/>
                <w:sz w:val="22"/>
                <w:lang w:val="hu-HU"/>
              </w:rPr>
              <w:t>1</w:t>
            </w:r>
            <w:r w:rsidRPr="00997FDA">
              <w:rPr>
                <w:b/>
                <w:color w:val="002D64" w:themeColor="text2"/>
                <w:sz w:val="22"/>
                <w:lang w:val="hu-HU"/>
              </w:rPr>
              <w:t>:</w:t>
            </w:r>
            <w:r>
              <w:rPr>
                <w:b/>
                <w:color w:val="002D64" w:themeColor="text2"/>
                <w:sz w:val="22"/>
                <w:lang w:val="hu-HU"/>
              </w:rPr>
              <w:t>30</w:t>
            </w:r>
            <w:r w:rsidRPr="00997FDA">
              <w:rPr>
                <w:b/>
                <w:color w:val="002D64" w:themeColor="text2"/>
                <w:sz w:val="22"/>
                <w:lang w:val="hu-HU"/>
              </w:rPr>
              <w:t>-1</w:t>
            </w:r>
            <w:r>
              <w:rPr>
                <w:b/>
                <w:color w:val="002D64" w:themeColor="text2"/>
                <w:sz w:val="22"/>
                <w:lang w:val="hu-HU"/>
              </w:rPr>
              <w:t>2:10</w:t>
            </w:r>
          </w:p>
          <w:p w14:paraId="6D2380C6" w14:textId="77777777" w:rsidR="003B1262" w:rsidRDefault="003B1262" w:rsidP="00E63D75">
            <w:pPr>
              <w:pStyle w:val="Szvegtrzs"/>
              <w:spacing w:after="0" w:line="360" w:lineRule="auto"/>
              <w:ind w:left="-113"/>
              <w:rPr>
                <w:b/>
                <w:color w:val="002D64" w:themeColor="text2"/>
                <w:sz w:val="22"/>
                <w:lang w:val="hu-HU"/>
              </w:rPr>
            </w:pPr>
          </w:p>
          <w:p w14:paraId="06AF50A3" w14:textId="5F800B60" w:rsidR="003839B9" w:rsidRPr="00997FDA" w:rsidRDefault="003839B9" w:rsidP="003B1262">
            <w:pPr>
              <w:pStyle w:val="Szvegtrzs"/>
              <w:spacing w:after="0" w:line="360" w:lineRule="auto"/>
              <w:rPr>
                <w:b/>
                <w:color w:val="002D64" w:themeColor="text2"/>
                <w:sz w:val="22"/>
                <w:lang w:val="hu-HU"/>
              </w:rPr>
            </w:pPr>
          </w:p>
        </w:tc>
        <w:tc>
          <w:tcPr>
            <w:tcW w:w="4678" w:type="dxa"/>
          </w:tcPr>
          <w:p w14:paraId="2EFDFBEE" w14:textId="32931E85" w:rsidR="003839B9" w:rsidRDefault="00E63D75" w:rsidP="003B1262">
            <w:pPr>
              <w:pStyle w:val="Szvegtrzs"/>
              <w:spacing w:after="0" w:line="360" w:lineRule="auto"/>
              <w:rPr>
                <w:color w:val="002D64" w:themeColor="text2"/>
                <w:sz w:val="22"/>
                <w:lang w:val="hu-HU"/>
              </w:rPr>
            </w:pPr>
            <w:r>
              <w:rPr>
                <w:color w:val="002D64" w:themeColor="text2"/>
                <w:sz w:val="22"/>
                <w:lang w:val="hu-HU"/>
              </w:rPr>
              <w:t xml:space="preserve"> </w:t>
            </w:r>
            <w:r w:rsidR="003903A3">
              <w:rPr>
                <w:color w:val="002D64" w:themeColor="text2"/>
                <w:sz w:val="22"/>
                <w:lang w:val="hu-HU"/>
              </w:rPr>
              <w:t>Az EBM alapú döntéshozatal jelentősége a betegek egészségi állapotára és az egészségügyi költségvetésre</w:t>
            </w:r>
          </w:p>
          <w:p w14:paraId="0EB530D8" w14:textId="20C4A4CC" w:rsidR="003B1262" w:rsidRPr="00997FDA" w:rsidRDefault="003B1262" w:rsidP="003B1262">
            <w:pPr>
              <w:pStyle w:val="Szvegtrzs"/>
              <w:spacing w:after="0" w:line="360" w:lineRule="auto"/>
              <w:rPr>
                <w:color w:val="002D64" w:themeColor="text2"/>
                <w:sz w:val="22"/>
                <w:lang w:val="hu-HU"/>
              </w:rPr>
            </w:pPr>
            <w:r>
              <w:rPr>
                <w:i/>
                <w:color w:val="002D64" w:themeColor="text2"/>
                <w:sz w:val="22"/>
                <w:lang w:val="hu-HU"/>
              </w:rPr>
              <w:t>Prof. Dr. Boncz Imre</w:t>
            </w:r>
          </w:p>
        </w:tc>
      </w:tr>
      <w:tr w:rsidR="003B1262" w:rsidRPr="00997FDA" w14:paraId="0A2B3850" w14:textId="77777777" w:rsidTr="005917CE">
        <w:trPr>
          <w:trHeight w:val="239"/>
        </w:trPr>
        <w:tc>
          <w:tcPr>
            <w:tcW w:w="1276" w:type="dxa"/>
          </w:tcPr>
          <w:p w14:paraId="4F63B979" w14:textId="7F29C299" w:rsidR="003B1262" w:rsidRPr="00997FDA" w:rsidRDefault="003B1262" w:rsidP="00E63D75">
            <w:pPr>
              <w:pStyle w:val="Szvegtrzs"/>
              <w:spacing w:after="0" w:line="360" w:lineRule="auto"/>
              <w:ind w:left="-113"/>
              <w:rPr>
                <w:b/>
                <w:color w:val="002D64" w:themeColor="text2"/>
                <w:sz w:val="22"/>
                <w:lang w:val="hu-HU"/>
              </w:rPr>
            </w:pPr>
            <w:r>
              <w:rPr>
                <w:b/>
                <w:color w:val="002D64" w:themeColor="text2"/>
                <w:sz w:val="22"/>
                <w:lang w:val="hu-HU"/>
              </w:rPr>
              <w:t>12:10-12:50</w:t>
            </w:r>
          </w:p>
        </w:tc>
        <w:tc>
          <w:tcPr>
            <w:tcW w:w="4678" w:type="dxa"/>
          </w:tcPr>
          <w:p w14:paraId="392FAD05" w14:textId="77777777" w:rsidR="00F0682B" w:rsidRDefault="00F0682B" w:rsidP="003B1262">
            <w:pPr>
              <w:pStyle w:val="Szvegtrzs"/>
              <w:spacing w:after="0" w:line="360" w:lineRule="auto"/>
              <w:rPr>
                <w:i/>
                <w:color w:val="002D64" w:themeColor="text2"/>
                <w:sz w:val="22"/>
                <w:lang w:val="hu-HU"/>
              </w:rPr>
            </w:pPr>
            <w:r>
              <w:rPr>
                <w:color w:val="002D64" w:themeColor="text2"/>
                <w:sz w:val="22"/>
                <w:lang w:val="hu-HU"/>
              </w:rPr>
              <w:t>A bizonyítékokon alapuló orvoslás öt alapelve és öt lépése</w:t>
            </w:r>
          </w:p>
          <w:p w14:paraId="3FCF2E2D" w14:textId="144BC0C9" w:rsidR="003B1262" w:rsidRDefault="00F0682B" w:rsidP="003B1262">
            <w:pPr>
              <w:pStyle w:val="Szvegtrzs"/>
              <w:spacing w:after="0" w:line="360" w:lineRule="auto"/>
              <w:rPr>
                <w:color w:val="002D64" w:themeColor="text2"/>
                <w:sz w:val="22"/>
                <w:lang w:val="hu-HU"/>
              </w:rPr>
            </w:pPr>
            <w:r>
              <w:rPr>
                <w:i/>
                <w:iCs/>
                <w:color w:val="002D64" w:themeColor="text2"/>
                <w:sz w:val="22"/>
                <w:lang w:val="hu-HU"/>
              </w:rPr>
              <w:t>Dr. Mogyorósy Gábor</w:t>
            </w:r>
          </w:p>
        </w:tc>
      </w:tr>
      <w:tr w:rsidR="003839B9" w:rsidRPr="00997FDA" w14:paraId="47DCB7C6" w14:textId="77777777" w:rsidTr="005917CE">
        <w:trPr>
          <w:trHeight w:val="80"/>
        </w:trPr>
        <w:tc>
          <w:tcPr>
            <w:tcW w:w="1276" w:type="dxa"/>
          </w:tcPr>
          <w:p w14:paraId="46B4E4EB" w14:textId="10D61AEC" w:rsidR="003839B9" w:rsidRPr="00997FDA" w:rsidRDefault="00F0682B" w:rsidP="00E63D75">
            <w:pPr>
              <w:pStyle w:val="Szvegtrzs"/>
              <w:spacing w:after="0" w:line="360" w:lineRule="auto"/>
              <w:ind w:left="-113"/>
              <w:rPr>
                <w:b/>
                <w:color w:val="00B0F0"/>
                <w:sz w:val="22"/>
                <w:lang w:val="hu-HU"/>
              </w:rPr>
            </w:pPr>
            <w:r>
              <w:rPr>
                <w:b/>
                <w:color w:val="00B0F0"/>
                <w:sz w:val="22"/>
                <w:lang w:val="hu-HU"/>
              </w:rPr>
              <w:t>12</w:t>
            </w:r>
            <w:r w:rsidR="003839B9" w:rsidRPr="00997FDA">
              <w:rPr>
                <w:b/>
                <w:color w:val="00B0F0"/>
                <w:sz w:val="22"/>
                <w:lang w:val="hu-HU"/>
              </w:rPr>
              <w:t>:</w:t>
            </w:r>
            <w:r>
              <w:rPr>
                <w:b/>
                <w:color w:val="00B0F0"/>
                <w:sz w:val="22"/>
                <w:lang w:val="hu-HU"/>
              </w:rPr>
              <w:t>50</w:t>
            </w:r>
            <w:r w:rsidR="003839B9" w:rsidRPr="00997FDA">
              <w:rPr>
                <w:b/>
                <w:color w:val="00B0F0"/>
                <w:sz w:val="22"/>
                <w:lang w:val="hu-HU"/>
              </w:rPr>
              <w:t>-1</w:t>
            </w:r>
            <w:r>
              <w:rPr>
                <w:b/>
                <w:color w:val="00B0F0"/>
                <w:sz w:val="22"/>
                <w:lang w:val="hu-HU"/>
              </w:rPr>
              <w:t>3</w:t>
            </w:r>
            <w:r w:rsidR="003839B9">
              <w:rPr>
                <w:b/>
                <w:color w:val="00B0F0"/>
                <w:sz w:val="22"/>
                <w:lang w:val="hu-HU"/>
              </w:rPr>
              <w:t>:</w:t>
            </w:r>
            <w:r>
              <w:rPr>
                <w:b/>
                <w:color w:val="00B0F0"/>
                <w:sz w:val="22"/>
                <w:lang w:val="hu-HU"/>
              </w:rPr>
              <w:t>20</w:t>
            </w:r>
          </w:p>
        </w:tc>
        <w:tc>
          <w:tcPr>
            <w:tcW w:w="4678" w:type="dxa"/>
          </w:tcPr>
          <w:p w14:paraId="24BED421" w14:textId="77777777" w:rsidR="003839B9" w:rsidRPr="00997FDA" w:rsidRDefault="003839B9" w:rsidP="00E63D75">
            <w:pPr>
              <w:pStyle w:val="Szvegtrzs"/>
              <w:spacing w:after="0" w:line="360" w:lineRule="auto"/>
              <w:rPr>
                <w:color w:val="00B0F0"/>
                <w:sz w:val="22"/>
                <w:lang w:val="hu-HU"/>
              </w:rPr>
            </w:pPr>
            <w:r w:rsidRPr="00997FDA">
              <w:rPr>
                <w:color w:val="00B0F0"/>
                <w:sz w:val="22"/>
                <w:lang w:val="hu-HU"/>
              </w:rPr>
              <w:t>Összefoglalás és értékelés, írásbeli vizsga</w:t>
            </w:r>
          </w:p>
        </w:tc>
      </w:tr>
    </w:tbl>
    <w:p w14:paraId="79831333" w14:textId="77777777" w:rsidR="003839B9" w:rsidRDefault="003839B9" w:rsidP="00E63D75">
      <w:pPr>
        <w:pStyle w:val="Sub-head"/>
        <w:spacing w:line="360" w:lineRule="auto"/>
        <w:rPr>
          <w:lang w:val="hu-HU"/>
        </w:rPr>
      </w:pPr>
    </w:p>
    <w:p w14:paraId="3484776D" w14:textId="77777777" w:rsidR="003839B9" w:rsidRDefault="003839B9" w:rsidP="00E63D75">
      <w:pPr>
        <w:pStyle w:val="Sub-head"/>
        <w:spacing w:line="360" w:lineRule="auto"/>
        <w:rPr>
          <w:lang w:val="hu-HU"/>
        </w:rPr>
      </w:pPr>
    </w:p>
    <w:p w14:paraId="58E659A7" w14:textId="77777777" w:rsidR="003839B9" w:rsidRDefault="003839B9" w:rsidP="00E63D75">
      <w:pPr>
        <w:pStyle w:val="Sub-head"/>
        <w:spacing w:line="360" w:lineRule="auto"/>
        <w:rPr>
          <w:lang w:val="hu-HU"/>
        </w:rPr>
      </w:pPr>
    </w:p>
    <w:p w14:paraId="180A3955" w14:textId="77777777" w:rsidR="003839B9" w:rsidRDefault="003839B9" w:rsidP="00E63D75">
      <w:pPr>
        <w:pStyle w:val="Sub-head"/>
        <w:spacing w:line="360" w:lineRule="auto"/>
        <w:rPr>
          <w:lang w:val="hu-HU"/>
        </w:rPr>
      </w:pPr>
    </w:p>
    <w:p w14:paraId="5B46274D" w14:textId="77777777" w:rsidR="003839B9" w:rsidRDefault="003839B9" w:rsidP="00E63D75">
      <w:pPr>
        <w:pStyle w:val="Sub-head"/>
        <w:spacing w:line="360" w:lineRule="auto"/>
        <w:rPr>
          <w:lang w:val="hu-HU"/>
        </w:rPr>
      </w:pPr>
    </w:p>
    <w:p w14:paraId="2D5EA25F" w14:textId="77777777" w:rsidR="003839B9" w:rsidRDefault="003839B9" w:rsidP="00E63D75">
      <w:pPr>
        <w:pStyle w:val="Sub-head"/>
        <w:spacing w:line="360" w:lineRule="auto"/>
        <w:rPr>
          <w:lang w:val="hu-HU"/>
        </w:rPr>
      </w:pPr>
    </w:p>
    <w:p w14:paraId="2287D17B" w14:textId="77777777" w:rsidR="003839B9" w:rsidRDefault="003839B9" w:rsidP="00E63D75">
      <w:pPr>
        <w:pStyle w:val="Sub-head"/>
        <w:spacing w:line="360" w:lineRule="auto"/>
        <w:rPr>
          <w:lang w:val="hu-HU"/>
        </w:rPr>
      </w:pPr>
    </w:p>
    <w:p w14:paraId="4F7C33A6" w14:textId="77777777" w:rsidR="003839B9" w:rsidRDefault="003839B9" w:rsidP="00E63D75">
      <w:pPr>
        <w:pStyle w:val="Sub-head"/>
        <w:spacing w:line="360" w:lineRule="auto"/>
        <w:rPr>
          <w:lang w:val="hu-HU"/>
        </w:rPr>
      </w:pPr>
    </w:p>
    <w:p w14:paraId="6AD64A95" w14:textId="77777777" w:rsidR="003839B9" w:rsidRDefault="003839B9" w:rsidP="00E63D75">
      <w:pPr>
        <w:pStyle w:val="Sub-head"/>
        <w:spacing w:line="360" w:lineRule="auto"/>
        <w:rPr>
          <w:lang w:val="hu-HU"/>
        </w:rPr>
      </w:pPr>
    </w:p>
    <w:p w14:paraId="7854D06C" w14:textId="08501239" w:rsidR="004867DC" w:rsidRDefault="004867DC" w:rsidP="004F47EE">
      <w:pPr>
        <w:rPr>
          <w:lang w:val="hu-HU"/>
        </w:rPr>
      </w:pPr>
    </w:p>
    <w:sectPr w:rsidR="004867DC" w:rsidSect="00A16763">
      <w:headerReference w:type="default" r:id="rId12"/>
      <w:type w:val="continuous"/>
      <w:pgSz w:w="11906" w:h="16838" w:code="9"/>
      <w:pgMar w:top="720" w:right="720" w:bottom="426" w:left="720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AC4E9" w14:textId="77777777" w:rsidR="0025224D" w:rsidRDefault="0025224D" w:rsidP="001440A0">
      <w:r>
        <w:separator/>
      </w:r>
    </w:p>
  </w:endnote>
  <w:endnote w:type="continuationSeparator" w:id="0">
    <w:p w14:paraId="5C2BF8EA" w14:textId="77777777" w:rsidR="0025224D" w:rsidRDefault="0025224D" w:rsidP="0014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F17AF" w14:textId="128B1AE9" w:rsidR="003839B9" w:rsidRPr="00266DF2" w:rsidRDefault="00A81E0C" w:rsidP="000C21D3">
    <w:pPr>
      <w:pStyle w:val="llb"/>
      <w:tabs>
        <w:tab w:val="clear" w:pos="4513"/>
        <w:tab w:val="clear" w:pos="9026"/>
        <w:tab w:val="right" w:pos="8222"/>
      </w:tabs>
      <w:spacing w:line="320" w:lineRule="exact"/>
      <w:rPr>
        <w:b/>
        <w:color w:val="002D64" w:themeColor="text2"/>
        <w:sz w:val="28"/>
        <w:szCs w:val="28"/>
      </w:rPr>
    </w:pPr>
    <w:r w:rsidRPr="00266DF2">
      <w:rPr>
        <w:noProof/>
        <w:color w:val="002D64" w:themeColor="text2"/>
        <w:sz w:val="28"/>
        <w:szCs w:val="28"/>
        <w:lang w:val="hu-HU" w:eastAsia="hu-HU"/>
      </w:rPr>
      <w:drawing>
        <wp:anchor distT="0" distB="0" distL="114300" distR="114300" simplePos="0" relativeHeight="251667456" behindDoc="0" locked="0" layoutInCell="1" allowOverlap="1" wp14:anchorId="4A2C0297" wp14:editId="0DEAA4D6">
          <wp:simplePos x="0" y="0"/>
          <wp:positionH relativeFrom="margin">
            <wp:posOffset>-44450</wp:posOffset>
          </wp:positionH>
          <wp:positionV relativeFrom="paragraph">
            <wp:posOffset>89535</wp:posOffset>
          </wp:positionV>
          <wp:extent cx="2014812" cy="685800"/>
          <wp:effectExtent l="0" t="0" r="508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" name="Cochrane_Hungary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812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546A">
      <w:rPr>
        <w:noProof/>
        <w:color w:val="007CB7" w:themeColor="background2"/>
        <w:sz w:val="30"/>
        <w:szCs w:val="30"/>
        <w:lang w:val="hu-HU" w:eastAsia="hu-HU"/>
      </w:rPr>
      <w:drawing>
        <wp:anchor distT="0" distB="0" distL="114300" distR="114300" simplePos="0" relativeHeight="251673600" behindDoc="0" locked="0" layoutInCell="1" allowOverlap="1" wp14:anchorId="0869DB38" wp14:editId="4B524461">
          <wp:simplePos x="0" y="0"/>
          <wp:positionH relativeFrom="margin">
            <wp:posOffset>3759303</wp:posOffset>
          </wp:positionH>
          <wp:positionV relativeFrom="paragraph">
            <wp:posOffset>3810</wp:posOffset>
          </wp:positionV>
          <wp:extent cx="2059837" cy="9398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" name="mct adato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328" cy="94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39B9" w:rsidRPr="00266DF2">
      <w:rPr>
        <w:color w:val="002D64" w:themeColor="text2"/>
        <w:sz w:val="28"/>
        <w:szCs w:val="28"/>
      </w:rPr>
      <w:tab/>
    </w:r>
  </w:p>
  <w:p w14:paraId="2F8C8AD0" w14:textId="052AA968" w:rsidR="003839B9" w:rsidRPr="00266DF2" w:rsidRDefault="003839B9" w:rsidP="00CA1906">
    <w:pPr>
      <w:pStyle w:val="llb"/>
      <w:tabs>
        <w:tab w:val="clear" w:pos="4513"/>
        <w:tab w:val="clear" w:pos="9026"/>
        <w:tab w:val="center" w:pos="5954"/>
        <w:tab w:val="left" w:pos="6480"/>
        <w:tab w:val="left" w:pos="7245"/>
        <w:tab w:val="left" w:pos="7440"/>
      </w:tabs>
      <w:spacing w:line="320" w:lineRule="exact"/>
      <w:rPr>
        <w:color w:val="002D64" w:themeColor="text2"/>
        <w:sz w:val="28"/>
        <w:szCs w:val="28"/>
      </w:rPr>
    </w:pPr>
    <w:r w:rsidRPr="00266DF2">
      <w:rPr>
        <w:color w:val="002D64" w:themeColor="text2"/>
        <w:sz w:val="28"/>
        <w:szCs w:val="28"/>
      </w:rPr>
      <w:tab/>
    </w:r>
    <w:r w:rsidRPr="00266DF2">
      <w:rPr>
        <w:color w:val="002D64" w:themeColor="text2"/>
        <w:sz w:val="28"/>
        <w:szCs w:val="28"/>
      </w:rPr>
      <w:tab/>
    </w:r>
    <w:r w:rsidRPr="00266DF2">
      <w:rPr>
        <w:color w:val="002D64" w:themeColor="text2"/>
        <w:sz w:val="28"/>
        <w:szCs w:val="28"/>
      </w:rPr>
      <w:tab/>
    </w:r>
    <w:r w:rsidRPr="00266DF2">
      <w:rPr>
        <w:color w:val="002D64" w:themeColor="text2"/>
        <w:sz w:val="28"/>
        <w:szCs w:val="28"/>
      </w:rPr>
      <w:tab/>
    </w:r>
  </w:p>
  <w:p w14:paraId="3DB61951" w14:textId="435AEEE2" w:rsidR="003839B9" w:rsidRPr="001440A0" w:rsidRDefault="003839B9" w:rsidP="00BB36C7">
    <w:pPr>
      <w:pStyle w:val="llb"/>
      <w:tabs>
        <w:tab w:val="clear" w:pos="9026"/>
        <w:tab w:val="right" w:pos="8222"/>
      </w:tabs>
      <w:spacing w:line="320" w:lineRule="exact"/>
      <w:rPr>
        <w:color w:val="007CB7" w:themeColor="background2"/>
        <w:sz w:val="30"/>
        <w:szCs w:val="30"/>
      </w:rPr>
    </w:pPr>
    <w:r>
      <w:rPr>
        <w:color w:val="007CB7" w:themeColor="background2"/>
        <w:sz w:val="30"/>
        <w:szCs w:val="30"/>
      </w:rPr>
      <w:tab/>
    </w:r>
    <w:r>
      <w:rPr>
        <w:color w:val="007CB7" w:themeColor="background2"/>
        <w:sz w:val="30"/>
        <w:szCs w:val="3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6F0F4" w14:textId="0D21E67D" w:rsidR="003839B9" w:rsidRPr="00266DF2" w:rsidRDefault="00A81E0C" w:rsidP="000C21D3">
    <w:pPr>
      <w:pStyle w:val="llb"/>
      <w:tabs>
        <w:tab w:val="clear" w:pos="4513"/>
        <w:tab w:val="clear" w:pos="9026"/>
        <w:tab w:val="right" w:pos="8222"/>
      </w:tabs>
      <w:spacing w:line="320" w:lineRule="exact"/>
      <w:rPr>
        <w:b/>
        <w:color w:val="002D64" w:themeColor="text2"/>
        <w:sz w:val="28"/>
        <w:szCs w:val="28"/>
      </w:rPr>
    </w:pPr>
    <w:r w:rsidRPr="00266DF2">
      <w:rPr>
        <w:noProof/>
        <w:color w:val="002D64" w:themeColor="text2"/>
        <w:sz w:val="28"/>
        <w:szCs w:val="28"/>
        <w:lang w:val="hu-HU" w:eastAsia="hu-HU"/>
      </w:rPr>
      <w:drawing>
        <wp:anchor distT="0" distB="0" distL="114300" distR="114300" simplePos="0" relativeHeight="251670528" behindDoc="0" locked="0" layoutInCell="1" allowOverlap="1" wp14:anchorId="54038236" wp14:editId="6893F9F6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2014812" cy="685800"/>
          <wp:effectExtent l="0" t="0" r="508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" name="Cochrane_Hungary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812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546A">
      <w:rPr>
        <w:noProof/>
        <w:color w:val="007CB7" w:themeColor="background2"/>
        <w:sz w:val="30"/>
        <w:szCs w:val="30"/>
        <w:lang w:val="hu-HU" w:eastAsia="hu-HU"/>
      </w:rPr>
      <w:drawing>
        <wp:anchor distT="0" distB="0" distL="114300" distR="114300" simplePos="0" relativeHeight="251671552" behindDoc="0" locked="0" layoutInCell="1" allowOverlap="1" wp14:anchorId="1A8595C5" wp14:editId="48502F4B">
          <wp:simplePos x="0" y="0"/>
          <wp:positionH relativeFrom="margin">
            <wp:posOffset>3917950</wp:posOffset>
          </wp:positionH>
          <wp:positionV relativeFrom="paragraph">
            <wp:posOffset>10160</wp:posOffset>
          </wp:positionV>
          <wp:extent cx="1920240" cy="908050"/>
          <wp:effectExtent l="0" t="0" r="3810" b="635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" name="mct adato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659" cy="908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39B9" w:rsidRPr="00266DF2">
      <w:rPr>
        <w:color w:val="002D64" w:themeColor="text2"/>
        <w:sz w:val="28"/>
        <w:szCs w:val="28"/>
      </w:rPr>
      <w:tab/>
    </w:r>
  </w:p>
  <w:p w14:paraId="5BE67444" w14:textId="0010C0F4" w:rsidR="003839B9" w:rsidRPr="00266DF2" w:rsidRDefault="003839B9" w:rsidP="00CA1906">
    <w:pPr>
      <w:pStyle w:val="llb"/>
      <w:tabs>
        <w:tab w:val="clear" w:pos="4513"/>
        <w:tab w:val="clear" w:pos="9026"/>
        <w:tab w:val="center" w:pos="5954"/>
        <w:tab w:val="left" w:pos="6480"/>
        <w:tab w:val="left" w:pos="7245"/>
        <w:tab w:val="left" w:pos="7440"/>
      </w:tabs>
      <w:spacing w:line="320" w:lineRule="exact"/>
      <w:rPr>
        <w:color w:val="002D64" w:themeColor="text2"/>
        <w:sz w:val="28"/>
        <w:szCs w:val="28"/>
      </w:rPr>
    </w:pPr>
    <w:r w:rsidRPr="00266DF2">
      <w:rPr>
        <w:color w:val="002D64" w:themeColor="text2"/>
        <w:sz w:val="28"/>
        <w:szCs w:val="28"/>
      </w:rPr>
      <w:tab/>
    </w:r>
    <w:r w:rsidRPr="00266DF2">
      <w:rPr>
        <w:color w:val="002D64" w:themeColor="text2"/>
        <w:sz w:val="28"/>
        <w:szCs w:val="28"/>
      </w:rPr>
      <w:tab/>
    </w:r>
    <w:r w:rsidRPr="00266DF2">
      <w:rPr>
        <w:color w:val="002D64" w:themeColor="text2"/>
        <w:sz w:val="28"/>
        <w:szCs w:val="28"/>
      </w:rPr>
      <w:tab/>
    </w:r>
    <w:r w:rsidRPr="00266DF2">
      <w:rPr>
        <w:color w:val="002D64" w:themeColor="text2"/>
        <w:sz w:val="28"/>
        <w:szCs w:val="28"/>
      </w:rPr>
      <w:tab/>
    </w:r>
  </w:p>
  <w:p w14:paraId="33073450" w14:textId="77777777" w:rsidR="003839B9" w:rsidRPr="001440A0" w:rsidRDefault="003839B9" w:rsidP="00BB36C7">
    <w:pPr>
      <w:pStyle w:val="llb"/>
      <w:tabs>
        <w:tab w:val="clear" w:pos="9026"/>
        <w:tab w:val="right" w:pos="8222"/>
      </w:tabs>
      <w:spacing w:line="320" w:lineRule="exact"/>
      <w:rPr>
        <w:color w:val="007CB7" w:themeColor="background2"/>
        <w:sz w:val="30"/>
        <w:szCs w:val="30"/>
      </w:rPr>
    </w:pPr>
    <w:r>
      <w:rPr>
        <w:color w:val="007CB7" w:themeColor="background2"/>
        <w:sz w:val="30"/>
        <w:szCs w:val="30"/>
      </w:rPr>
      <w:tab/>
    </w:r>
    <w:r>
      <w:rPr>
        <w:color w:val="007CB7" w:themeColor="background2"/>
        <w:sz w:val="30"/>
        <w:szCs w:val="3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F7ED1" w14:textId="77777777" w:rsidR="0025224D" w:rsidRDefault="0025224D" w:rsidP="001440A0">
      <w:r>
        <w:separator/>
      </w:r>
    </w:p>
  </w:footnote>
  <w:footnote w:type="continuationSeparator" w:id="0">
    <w:p w14:paraId="03FAC502" w14:textId="77777777" w:rsidR="0025224D" w:rsidRDefault="0025224D" w:rsidP="00144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998CB" w14:textId="77777777" w:rsidR="003839B9" w:rsidRPr="00792AB2" w:rsidRDefault="003839B9" w:rsidP="0071063A">
    <w:pPr>
      <w:pStyle w:val="lfej"/>
      <w:tabs>
        <w:tab w:val="clear" w:pos="4513"/>
        <w:tab w:val="clear" w:pos="9026"/>
        <w:tab w:val="left" w:pos="3975"/>
        <w:tab w:val="left" w:pos="6330"/>
      </w:tabs>
      <w:ind w:right="1332"/>
      <w:jc w:val="center"/>
      <w:rPr>
        <w:b/>
        <w:color w:val="002D64" w:themeColor="text2"/>
        <w:sz w:val="24"/>
        <w:szCs w:val="24"/>
      </w:rPr>
    </w:pPr>
    <w:r w:rsidRPr="00C74BE0">
      <w:rPr>
        <w:noProof/>
        <w:color w:val="FFFFFF" w:themeColor="background1"/>
        <w:lang w:val="hu-HU" w:eastAsia="hu-HU"/>
      </w:rPr>
      <w:drawing>
        <wp:anchor distT="0" distB="0" distL="114300" distR="114300" simplePos="0" relativeHeight="251666432" behindDoc="1" locked="1" layoutInCell="1" allowOverlap="1" wp14:anchorId="4FB79097" wp14:editId="5032DBED">
          <wp:simplePos x="0" y="0"/>
          <wp:positionH relativeFrom="page">
            <wp:align>right</wp:align>
          </wp:positionH>
          <wp:positionV relativeFrom="paragraph">
            <wp:posOffset>-187960</wp:posOffset>
          </wp:positionV>
          <wp:extent cx="3188335" cy="10691495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8" b="408"/>
                  <a:stretch/>
                </pic:blipFill>
                <pic:spPr bwMode="auto">
                  <a:xfrm>
                    <a:off x="0" y="0"/>
                    <a:ext cx="3188335" cy="1069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A79389" w14:textId="77777777" w:rsidR="003839B9" w:rsidRDefault="003839B9" w:rsidP="00C538A1">
    <w:pPr>
      <w:pStyle w:val="lfej"/>
      <w:tabs>
        <w:tab w:val="clear" w:pos="4513"/>
        <w:tab w:val="clear" w:pos="9026"/>
        <w:tab w:val="left" w:pos="3975"/>
        <w:tab w:val="left" w:pos="63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3C44D" w14:textId="77777777" w:rsidR="003839B9" w:rsidRPr="00792AB2" w:rsidRDefault="003839B9" w:rsidP="0071063A">
    <w:pPr>
      <w:pStyle w:val="lfej"/>
      <w:tabs>
        <w:tab w:val="clear" w:pos="4513"/>
        <w:tab w:val="clear" w:pos="9026"/>
        <w:tab w:val="left" w:pos="3975"/>
        <w:tab w:val="left" w:pos="6330"/>
      </w:tabs>
      <w:ind w:right="1332"/>
      <w:jc w:val="center"/>
      <w:rPr>
        <w:b/>
        <w:color w:val="002D64" w:themeColor="text2"/>
        <w:sz w:val="24"/>
        <w:szCs w:val="24"/>
      </w:rPr>
    </w:pPr>
    <w:r w:rsidRPr="00C74BE0">
      <w:rPr>
        <w:noProof/>
        <w:color w:val="FFFFFF" w:themeColor="background1"/>
        <w:lang w:val="hu-HU" w:eastAsia="hu-HU"/>
      </w:rPr>
      <w:drawing>
        <wp:anchor distT="0" distB="0" distL="114300" distR="114300" simplePos="0" relativeHeight="251669504" behindDoc="1" locked="1" layoutInCell="1" allowOverlap="1" wp14:anchorId="6C187059" wp14:editId="009AF707">
          <wp:simplePos x="0" y="0"/>
          <wp:positionH relativeFrom="page">
            <wp:align>right</wp:align>
          </wp:positionH>
          <wp:positionV relativeFrom="paragraph">
            <wp:posOffset>-187960</wp:posOffset>
          </wp:positionV>
          <wp:extent cx="3188335" cy="10691495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8" b="408"/>
                  <a:stretch/>
                </pic:blipFill>
                <pic:spPr bwMode="auto">
                  <a:xfrm>
                    <a:off x="0" y="0"/>
                    <a:ext cx="3188335" cy="1069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5E927E" w14:textId="77777777" w:rsidR="003839B9" w:rsidRDefault="003839B9" w:rsidP="00C538A1">
    <w:pPr>
      <w:pStyle w:val="lfej"/>
      <w:tabs>
        <w:tab w:val="clear" w:pos="4513"/>
        <w:tab w:val="clear" w:pos="9026"/>
        <w:tab w:val="left" w:pos="3975"/>
        <w:tab w:val="left" w:pos="633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8BC25" w14:textId="77777777" w:rsidR="006757B6" w:rsidRPr="00604B05" w:rsidRDefault="006757B6" w:rsidP="00794A5F">
    <w:pPr>
      <w:pStyle w:val="lfej"/>
      <w:pBdr>
        <w:top w:val="single" w:sz="4" w:space="0" w:color="696969" w:themeColor="accent3"/>
      </w:pBdr>
      <w:tabs>
        <w:tab w:val="clear" w:pos="4513"/>
        <w:tab w:val="clear" w:pos="9026"/>
        <w:tab w:val="right" w:pos="9639"/>
      </w:tabs>
      <w:spacing w:line="200" w:lineRule="exact"/>
      <w:rPr>
        <w:rFonts w:asciiTheme="majorHAnsi" w:hAnsiTheme="majorHAnsi"/>
        <w:b/>
        <w:color w:val="002D64" w:themeColor="text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41B4A"/>
    <w:multiLevelType w:val="hybridMultilevel"/>
    <w:tmpl w:val="DE0C358E"/>
    <w:lvl w:ilvl="0" w:tplc="E88CD4B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25BC7"/>
    <w:multiLevelType w:val="hybridMultilevel"/>
    <w:tmpl w:val="E4D2E5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GB" w:vendorID="64" w:dllVersion="6" w:nlCheck="1" w:checkStyle="0"/>
  <w:activeWritingStyle w:appName="MSWord" w:lang="hu-HU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19"/>
    <w:rsid w:val="00003D7A"/>
    <w:rsid w:val="00014594"/>
    <w:rsid w:val="00022E28"/>
    <w:rsid w:val="0003296B"/>
    <w:rsid w:val="00042B67"/>
    <w:rsid w:val="00050CDC"/>
    <w:rsid w:val="00060C34"/>
    <w:rsid w:val="00093AD0"/>
    <w:rsid w:val="00094102"/>
    <w:rsid w:val="000A025F"/>
    <w:rsid w:val="000C21D3"/>
    <w:rsid w:val="000F16D4"/>
    <w:rsid w:val="00135194"/>
    <w:rsid w:val="001440A0"/>
    <w:rsid w:val="001611D6"/>
    <w:rsid w:val="00173D93"/>
    <w:rsid w:val="001A0DD0"/>
    <w:rsid w:val="001A6C76"/>
    <w:rsid w:val="001B5F82"/>
    <w:rsid w:val="001B7295"/>
    <w:rsid w:val="001C17E2"/>
    <w:rsid w:val="001E3F92"/>
    <w:rsid w:val="001F43A9"/>
    <w:rsid w:val="001F4C8B"/>
    <w:rsid w:val="00201FBB"/>
    <w:rsid w:val="002177E3"/>
    <w:rsid w:val="0023366F"/>
    <w:rsid w:val="00241D85"/>
    <w:rsid w:val="00246B15"/>
    <w:rsid w:val="0025224D"/>
    <w:rsid w:val="00266DF2"/>
    <w:rsid w:val="00275A07"/>
    <w:rsid w:val="002761DF"/>
    <w:rsid w:val="002B6740"/>
    <w:rsid w:val="002C00B0"/>
    <w:rsid w:val="002C624D"/>
    <w:rsid w:val="002D7294"/>
    <w:rsid w:val="002E6177"/>
    <w:rsid w:val="002E6E75"/>
    <w:rsid w:val="002E7C66"/>
    <w:rsid w:val="002F0CBE"/>
    <w:rsid w:val="002F6DA0"/>
    <w:rsid w:val="00301B5D"/>
    <w:rsid w:val="003047B4"/>
    <w:rsid w:val="00311467"/>
    <w:rsid w:val="00316866"/>
    <w:rsid w:val="0031760C"/>
    <w:rsid w:val="00323AA2"/>
    <w:rsid w:val="00346F8C"/>
    <w:rsid w:val="00357ED6"/>
    <w:rsid w:val="00363464"/>
    <w:rsid w:val="00382326"/>
    <w:rsid w:val="003839B9"/>
    <w:rsid w:val="003903A3"/>
    <w:rsid w:val="003915D0"/>
    <w:rsid w:val="003963C2"/>
    <w:rsid w:val="003A7E86"/>
    <w:rsid w:val="003B1262"/>
    <w:rsid w:val="003B2354"/>
    <w:rsid w:val="003C0907"/>
    <w:rsid w:val="003C637D"/>
    <w:rsid w:val="003D12CB"/>
    <w:rsid w:val="003D14D5"/>
    <w:rsid w:val="003E0734"/>
    <w:rsid w:val="003E1C30"/>
    <w:rsid w:val="00443EAD"/>
    <w:rsid w:val="00452F48"/>
    <w:rsid w:val="0045546A"/>
    <w:rsid w:val="00463255"/>
    <w:rsid w:val="00466684"/>
    <w:rsid w:val="004742B4"/>
    <w:rsid w:val="00484836"/>
    <w:rsid w:val="004867DC"/>
    <w:rsid w:val="004907D7"/>
    <w:rsid w:val="004A540C"/>
    <w:rsid w:val="004B7A27"/>
    <w:rsid w:val="004C56AC"/>
    <w:rsid w:val="004C6359"/>
    <w:rsid w:val="004D5760"/>
    <w:rsid w:val="004E1E36"/>
    <w:rsid w:val="004E6554"/>
    <w:rsid w:val="004F47EE"/>
    <w:rsid w:val="00500F78"/>
    <w:rsid w:val="0051199B"/>
    <w:rsid w:val="00511BE7"/>
    <w:rsid w:val="005150EC"/>
    <w:rsid w:val="005169D6"/>
    <w:rsid w:val="00541732"/>
    <w:rsid w:val="00544D8F"/>
    <w:rsid w:val="0055420F"/>
    <w:rsid w:val="00554873"/>
    <w:rsid w:val="0055510C"/>
    <w:rsid w:val="00563385"/>
    <w:rsid w:val="00567A60"/>
    <w:rsid w:val="00572708"/>
    <w:rsid w:val="00582799"/>
    <w:rsid w:val="00582947"/>
    <w:rsid w:val="00583167"/>
    <w:rsid w:val="00590542"/>
    <w:rsid w:val="005A4613"/>
    <w:rsid w:val="005A65C7"/>
    <w:rsid w:val="005C519D"/>
    <w:rsid w:val="005E2477"/>
    <w:rsid w:val="005E5FF4"/>
    <w:rsid w:val="0060114F"/>
    <w:rsid w:val="00604B05"/>
    <w:rsid w:val="00610619"/>
    <w:rsid w:val="00646B9B"/>
    <w:rsid w:val="00653E40"/>
    <w:rsid w:val="00660B1A"/>
    <w:rsid w:val="006667B4"/>
    <w:rsid w:val="006757B6"/>
    <w:rsid w:val="0068771E"/>
    <w:rsid w:val="006939C6"/>
    <w:rsid w:val="006960A1"/>
    <w:rsid w:val="006967D5"/>
    <w:rsid w:val="006D0198"/>
    <w:rsid w:val="006D763E"/>
    <w:rsid w:val="006F3B68"/>
    <w:rsid w:val="006F6050"/>
    <w:rsid w:val="0070549A"/>
    <w:rsid w:val="0071063A"/>
    <w:rsid w:val="00721FE5"/>
    <w:rsid w:val="007252B6"/>
    <w:rsid w:val="00746C8B"/>
    <w:rsid w:val="007535AF"/>
    <w:rsid w:val="0076344F"/>
    <w:rsid w:val="007873FE"/>
    <w:rsid w:val="00792AB2"/>
    <w:rsid w:val="00794A5F"/>
    <w:rsid w:val="007A170A"/>
    <w:rsid w:val="007B1228"/>
    <w:rsid w:val="007C01B0"/>
    <w:rsid w:val="007C52CF"/>
    <w:rsid w:val="007D2981"/>
    <w:rsid w:val="007E23ED"/>
    <w:rsid w:val="007F5BC6"/>
    <w:rsid w:val="008006C8"/>
    <w:rsid w:val="00806027"/>
    <w:rsid w:val="00820E6A"/>
    <w:rsid w:val="00823778"/>
    <w:rsid w:val="00841B40"/>
    <w:rsid w:val="0085377A"/>
    <w:rsid w:val="0085467E"/>
    <w:rsid w:val="0086019D"/>
    <w:rsid w:val="00864A51"/>
    <w:rsid w:val="008716C5"/>
    <w:rsid w:val="00871B87"/>
    <w:rsid w:val="00874B2B"/>
    <w:rsid w:val="00892F63"/>
    <w:rsid w:val="008A3F74"/>
    <w:rsid w:val="008A74D8"/>
    <w:rsid w:val="008B6F27"/>
    <w:rsid w:val="008E1411"/>
    <w:rsid w:val="008F732F"/>
    <w:rsid w:val="008F769C"/>
    <w:rsid w:val="0090382C"/>
    <w:rsid w:val="00904415"/>
    <w:rsid w:val="009046D5"/>
    <w:rsid w:val="00907A47"/>
    <w:rsid w:val="00911056"/>
    <w:rsid w:val="00920D86"/>
    <w:rsid w:val="00954B72"/>
    <w:rsid w:val="00974D39"/>
    <w:rsid w:val="0098283F"/>
    <w:rsid w:val="00987224"/>
    <w:rsid w:val="00993405"/>
    <w:rsid w:val="00997FDA"/>
    <w:rsid w:val="009A248F"/>
    <w:rsid w:val="009A5BAA"/>
    <w:rsid w:val="009B47FC"/>
    <w:rsid w:val="009D3B54"/>
    <w:rsid w:val="009E0356"/>
    <w:rsid w:val="009E340C"/>
    <w:rsid w:val="009F789F"/>
    <w:rsid w:val="00A07A37"/>
    <w:rsid w:val="00A16763"/>
    <w:rsid w:val="00A42812"/>
    <w:rsid w:val="00A47986"/>
    <w:rsid w:val="00A56CDB"/>
    <w:rsid w:val="00A67B13"/>
    <w:rsid w:val="00A75E78"/>
    <w:rsid w:val="00A81E0C"/>
    <w:rsid w:val="00A978E7"/>
    <w:rsid w:val="00A97D91"/>
    <w:rsid w:val="00AB7220"/>
    <w:rsid w:val="00AC2259"/>
    <w:rsid w:val="00AD77D0"/>
    <w:rsid w:val="00AF27D5"/>
    <w:rsid w:val="00B23705"/>
    <w:rsid w:val="00B24269"/>
    <w:rsid w:val="00B40AE8"/>
    <w:rsid w:val="00B43D76"/>
    <w:rsid w:val="00B51BB0"/>
    <w:rsid w:val="00B62902"/>
    <w:rsid w:val="00B67BA6"/>
    <w:rsid w:val="00B77171"/>
    <w:rsid w:val="00B91472"/>
    <w:rsid w:val="00B95B40"/>
    <w:rsid w:val="00B97F3E"/>
    <w:rsid w:val="00BB0359"/>
    <w:rsid w:val="00BB36C7"/>
    <w:rsid w:val="00BD5693"/>
    <w:rsid w:val="00BE2100"/>
    <w:rsid w:val="00BF54B4"/>
    <w:rsid w:val="00C01348"/>
    <w:rsid w:val="00C538A1"/>
    <w:rsid w:val="00C65B28"/>
    <w:rsid w:val="00C660E9"/>
    <w:rsid w:val="00C72B4D"/>
    <w:rsid w:val="00C74BE0"/>
    <w:rsid w:val="00C82584"/>
    <w:rsid w:val="00C97601"/>
    <w:rsid w:val="00C977CC"/>
    <w:rsid w:val="00CA1906"/>
    <w:rsid w:val="00CC7A48"/>
    <w:rsid w:val="00CD6813"/>
    <w:rsid w:val="00D04B11"/>
    <w:rsid w:val="00D1128D"/>
    <w:rsid w:val="00D130CD"/>
    <w:rsid w:val="00D17963"/>
    <w:rsid w:val="00D201F5"/>
    <w:rsid w:val="00D24421"/>
    <w:rsid w:val="00D31C89"/>
    <w:rsid w:val="00D44C94"/>
    <w:rsid w:val="00D520A7"/>
    <w:rsid w:val="00D66FFA"/>
    <w:rsid w:val="00D709E7"/>
    <w:rsid w:val="00D74846"/>
    <w:rsid w:val="00D97679"/>
    <w:rsid w:val="00DA4807"/>
    <w:rsid w:val="00DF52C2"/>
    <w:rsid w:val="00E161B5"/>
    <w:rsid w:val="00E3239D"/>
    <w:rsid w:val="00E4511D"/>
    <w:rsid w:val="00E63D75"/>
    <w:rsid w:val="00E66143"/>
    <w:rsid w:val="00E71524"/>
    <w:rsid w:val="00E73088"/>
    <w:rsid w:val="00E81AAB"/>
    <w:rsid w:val="00E9501E"/>
    <w:rsid w:val="00EB0438"/>
    <w:rsid w:val="00EB0664"/>
    <w:rsid w:val="00EB079F"/>
    <w:rsid w:val="00EC00BD"/>
    <w:rsid w:val="00EC408A"/>
    <w:rsid w:val="00F0682B"/>
    <w:rsid w:val="00F15A10"/>
    <w:rsid w:val="00F30070"/>
    <w:rsid w:val="00F428F9"/>
    <w:rsid w:val="00F42DB4"/>
    <w:rsid w:val="00F70157"/>
    <w:rsid w:val="00F72626"/>
    <w:rsid w:val="00F845AA"/>
    <w:rsid w:val="00F90A42"/>
    <w:rsid w:val="00F94F99"/>
    <w:rsid w:val="00FA385A"/>
    <w:rsid w:val="00FB59AA"/>
    <w:rsid w:val="00FC0198"/>
    <w:rsid w:val="00FD072E"/>
    <w:rsid w:val="00FD5322"/>
    <w:rsid w:val="00FD577C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B585A5"/>
  <w15:docId w15:val="{9A393A36-75C4-4938-81F8-4C03A4E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semiHidden/>
    <w:qFormat/>
    <w:rsid w:val="00511BE7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qFormat/>
    <w:rsid w:val="009B47FC"/>
    <w:pPr>
      <w:spacing w:after="454" w:line="620" w:lineRule="exact"/>
      <w:outlineLvl w:val="0"/>
    </w:pPr>
    <w:rPr>
      <w:rFonts w:asciiTheme="majorHAnsi" w:hAnsiTheme="majorHAnsi"/>
      <w:color w:val="007CB7" w:themeColor="background2"/>
      <w:spacing w:val="-6"/>
      <w:sz w:val="60"/>
      <w:szCs w:val="60"/>
    </w:rPr>
  </w:style>
  <w:style w:type="paragraph" w:styleId="Cmsor2">
    <w:name w:val="heading 2"/>
    <w:basedOn w:val="Szvegtrzs"/>
    <w:next w:val="Norml"/>
    <w:link w:val="Cmsor2Char"/>
    <w:uiPriority w:val="9"/>
    <w:semiHidden/>
    <w:qFormat/>
    <w:rsid w:val="009B47FC"/>
    <w:pPr>
      <w:spacing w:before="113" w:after="0"/>
      <w:outlineLvl w:val="1"/>
    </w:pPr>
    <w:rPr>
      <w:b/>
      <w:color w:val="002D64" w:themeColor="text2"/>
    </w:rPr>
  </w:style>
  <w:style w:type="paragraph" w:styleId="Cmsor3">
    <w:name w:val="heading 3"/>
    <w:basedOn w:val="Norml"/>
    <w:next w:val="Norml"/>
    <w:link w:val="Cmsor3Char"/>
    <w:uiPriority w:val="9"/>
    <w:semiHidden/>
    <w:qFormat/>
    <w:rsid w:val="00511B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2D64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440A0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1440A0"/>
  </w:style>
  <w:style w:type="paragraph" w:styleId="llb">
    <w:name w:val="footer"/>
    <w:basedOn w:val="Norml"/>
    <w:link w:val="llbChar"/>
    <w:uiPriority w:val="99"/>
    <w:rsid w:val="001440A0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1440A0"/>
  </w:style>
  <w:style w:type="paragraph" w:styleId="Buborkszveg">
    <w:name w:val="Balloon Text"/>
    <w:basedOn w:val="Norml"/>
    <w:link w:val="BuborkszvegChar"/>
    <w:uiPriority w:val="99"/>
    <w:semiHidden/>
    <w:unhideWhenUsed/>
    <w:rsid w:val="001440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40A0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871B87"/>
    <w:pPr>
      <w:spacing w:after="57" w:line="560" w:lineRule="exact"/>
      <w:ind w:right="5159"/>
    </w:pPr>
    <w:rPr>
      <w:rFonts w:asciiTheme="majorHAnsi" w:hAnsiTheme="majorHAnsi"/>
      <w:b/>
      <w:color w:val="002D64" w:themeColor="text2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871B87"/>
    <w:rPr>
      <w:rFonts w:asciiTheme="majorHAnsi" w:hAnsiTheme="majorHAnsi"/>
      <w:b/>
      <w:color w:val="002D64" w:themeColor="text2"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871B87"/>
    <w:pPr>
      <w:spacing w:line="420" w:lineRule="exact"/>
      <w:ind w:right="5160"/>
    </w:pPr>
    <w:rPr>
      <w:rFonts w:asciiTheme="majorHAnsi" w:hAnsiTheme="majorHAnsi"/>
      <w:color w:val="007CB7" w:themeColor="background2"/>
      <w:sz w:val="36"/>
      <w:szCs w:val="36"/>
    </w:rPr>
  </w:style>
  <w:style w:type="character" w:customStyle="1" w:styleId="AlcmChar">
    <w:name w:val="Alcím Char"/>
    <w:basedOn w:val="Bekezdsalapbettpusa"/>
    <w:link w:val="Alcm"/>
    <w:uiPriority w:val="11"/>
    <w:rsid w:val="00871B87"/>
    <w:rPr>
      <w:rFonts w:asciiTheme="majorHAnsi" w:hAnsiTheme="majorHAnsi"/>
      <w:color w:val="007CB7" w:themeColor="background2"/>
      <w:sz w:val="36"/>
      <w:szCs w:val="36"/>
    </w:rPr>
  </w:style>
  <w:style w:type="paragraph" w:customStyle="1" w:styleId="LongTitle">
    <w:name w:val="Long Title"/>
    <w:basedOn w:val="Cm"/>
    <w:uiPriority w:val="7"/>
    <w:qFormat/>
    <w:rsid w:val="00CC7A48"/>
    <w:pPr>
      <w:ind w:right="0"/>
    </w:pPr>
  </w:style>
  <w:style w:type="paragraph" w:customStyle="1" w:styleId="LongSubtitle">
    <w:name w:val="Long Subtitle"/>
    <w:basedOn w:val="Norml"/>
    <w:uiPriority w:val="6"/>
    <w:qFormat/>
    <w:rsid w:val="00CC7A48"/>
    <w:pPr>
      <w:spacing w:line="420" w:lineRule="exact"/>
    </w:pPr>
    <w:rPr>
      <w:rFonts w:asciiTheme="majorHAnsi" w:hAnsiTheme="majorHAnsi"/>
      <w:color w:val="007CB7" w:themeColor="background2"/>
      <w:sz w:val="36"/>
      <w:szCs w:val="36"/>
    </w:rPr>
  </w:style>
  <w:style w:type="character" w:customStyle="1" w:styleId="Cmsor1Char">
    <w:name w:val="Címsor 1 Char"/>
    <w:basedOn w:val="Bekezdsalapbettpusa"/>
    <w:link w:val="Cmsor1"/>
    <w:rsid w:val="00511BE7"/>
    <w:rPr>
      <w:rFonts w:asciiTheme="majorHAnsi" w:hAnsiTheme="majorHAnsi"/>
      <w:color w:val="007CB7" w:themeColor="background2"/>
      <w:spacing w:val="-6"/>
      <w:sz w:val="60"/>
      <w:szCs w:val="60"/>
    </w:rPr>
  </w:style>
  <w:style w:type="paragraph" w:customStyle="1" w:styleId="Introduction">
    <w:name w:val="Introduction"/>
    <w:basedOn w:val="Norml"/>
    <w:uiPriority w:val="2"/>
    <w:qFormat/>
    <w:rsid w:val="009B47FC"/>
    <w:pPr>
      <w:spacing w:after="113" w:line="380" w:lineRule="exact"/>
    </w:pPr>
    <w:rPr>
      <w:color w:val="002D64" w:themeColor="text2"/>
      <w:spacing w:val="-8"/>
      <w:sz w:val="32"/>
      <w:szCs w:val="32"/>
    </w:rPr>
  </w:style>
  <w:style w:type="paragraph" w:styleId="Szvegtrzs">
    <w:name w:val="Body Text"/>
    <w:basedOn w:val="Norml"/>
    <w:link w:val="SzvegtrzsChar"/>
    <w:uiPriority w:val="3"/>
    <w:qFormat/>
    <w:rsid w:val="00C97601"/>
    <w:pPr>
      <w:spacing w:after="227" w:line="280" w:lineRule="exact"/>
    </w:pPr>
    <w:rPr>
      <w:rFonts w:asciiTheme="majorHAnsi" w:hAnsiTheme="majorHAnsi"/>
      <w:sz w:val="24"/>
    </w:rPr>
  </w:style>
  <w:style w:type="character" w:customStyle="1" w:styleId="SzvegtrzsChar">
    <w:name w:val="Szövegtörzs Char"/>
    <w:basedOn w:val="Bekezdsalapbettpusa"/>
    <w:link w:val="Szvegtrzs"/>
    <w:uiPriority w:val="3"/>
    <w:rsid w:val="00511BE7"/>
    <w:rPr>
      <w:rFonts w:asciiTheme="majorHAnsi" w:hAnsiTheme="majorHAnsi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11BE7"/>
    <w:rPr>
      <w:rFonts w:asciiTheme="majorHAnsi" w:hAnsiTheme="majorHAnsi"/>
      <w:b/>
      <w:color w:val="002D64" w:themeColor="text2"/>
      <w:sz w:val="24"/>
    </w:rPr>
  </w:style>
  <w:style w:type="paragraph" w:customStyle="1" w:styleId="Sub-head">
    <w:name w:val="Sub-head"/>
    <w:basedOn w:val="Cmsor2"/>
    <w:uiPriority w:val="1"/>
    <w:qFormat/>
    <w:rsid w:val="00C97601"/>
    <w:pPr>
      <w:spacing w:before="0"/>
    </w:pPr>
  </w:style>
  <w:style w:type="paragraph" w:customStyle="1" w:styleId="SectionTitle">
    <w:name w:val="Section Title"/>
    <w:basedOn w:val="Szvegtrzs"/>
    <w:uiPriority w:val="5"/>
    <w:qFormat/>
    <w:rsid w:val="00511BE7"/>
    <w:pPr>
      <w:spacing w:after="57" w:line="560" w:lineRule="exact"/>
    </w:pPr>
    <w:rPr>
      <w:b/>
      <w:noProof/>
      <w:color w:val="002D64" w:themeColor="text2"/>
      <w:sz w:val="48"/>
      <w:szCs w:val="48"/>
      <w:lang w:eastAsia="en-GB"/>
    </w:rPr>
  </w:style>
  <w:style w:type="paragraph" w:customStyle="1" w:styleId="SectionSub-Title">
    <w:name w:val="Section Sub-Title"/>
    <w:basedOn w:val="Szvegtrzs"/>
    <w:uiPriority w:val="4"/>
    <w:qFormat/>
    <w:rsid w:val="00511BE7"/>
    <w:pPr>
      <w:spacing w:after="120" w:line="400" w:lineRule="exact"/>
      <w:ind w:right="4393"/>
    </w:pPr>
    <w:rPr>
      <w:color w:val="007CB7" w:themeColor="background2"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11BE7"/>
    <w:rPr>
      <w:rFonts w:asciiTheme="majorHAnsi" w:eastAsiaTheme="majorEastAsia" w:hAnsiTheme="majorHAnsi" w:cstheme="majorBidi"/>
      <w:b/>
      <w:bCs/>
      <w:color w:val="002D64" w:themeColor="accent1"/>
    </w:rPr>
  </w:style>
  <w:style w:type="paragraph" w:styleId="TJ1">
    <w:name w:val="toc 1"/>
    <w:basedOn w:val="Norml"/>
    <w:next w:val="Norml"/>
    <w:autoRedefine/>
    <w:uiPriority w:val="39"/>
    <w:unhideWhenUsed/>
    <w:rsid w:val="001E3F92"/>
    <w:pPr>
      <w:tabs>
        <w:tab w:val="right" w:pos="9628"/>
      </w:tabs>
      <w:spacing w:after="170" w:line="280" w:lineRule="exact"/>
    </w:pPr>
    <w:rPr>
      <w:rFonts w:asciiTheme="majorHAnsi" w:hAnsiTheme="majorHAnsi"/>
      <w:b/>
      <w:noProof/>
      <w:color w:val="007CB7" w:themeColor="background2"/>
      <w:sz w:val="24"/>
      <w:szCs w:val="24"/>
    </w:rPr>
  </w:style>
  <w:style w:type="paragraph" w:styleId="TJ2">
    <w:name w:val="toc 2"/>
    <w:basedOn w:val="Norml"/>
    <w:next w:val="Norml"/>
    <w:autoRedefine/>
    <w:uiPriority w:val="39"/>
    <w:unhideWhenUsed/>
    <w:rsid w:val="001E3F92"/>
    <w:pPr>
      <w:tabs>
        <w:tab w:val="right" w:pos="9628"/>
      </w:tabs>
      <w:spacing w:after="170" w:line="280" w:lineRule="exact"/>
    </w:pPr>
    <w:rPr>
      <w:rFonts w:asciiTheme="majorHAnsi" w:hAnsiTheme="majorHAnsi"/>
      <w:noProof/>
      <w:color w:val="002D64" w:themeColor="text2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11BE7"/>
    <w:rPr>
      <w:color w:val="002D64" w:themeColor="hyperlink"/>
      <w:u w:val="single"/>
    </w:rPr>
  </w:style>
  <w:style w:type="paragraph" w:customStyle="1" w:styleId="Contents">
    <w:name w:val="Contents"/>
    <w:basedOn w:val="Cmsor1"/>
    <w:uiPriority w:val="99"/>
    <w:qFormat/>
    <w:rsid w:val="00511BE7"/>
  </w:style>
  <w:style w:type="paragraph" w:customStyle="1" w:styleId="Graphheading">
    <w:name w:val="Graph heading"/>
    <w:basedOn w:val="Cmsor1"/>
    <w:uiPriority w:val="99"/>
    <w:qFormat/>
    <w:rsid w:val="00511BE7"/>
    <w:rPr>
      <w:noProof/>
      <w:lang w:eastAsia="en-GB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C660E9"/>
    <w:rPr>
      <w:rFonts w:ascii="Lucida Grande" w:hAnsi="Lucida Grande"/>
      <w:sz w:val="24"/>
      <w:szCs w:val="2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C660E9"/>
    <w:rPr>
      <w:rFonts w:ascii="Lucida Grande" w:hAnsi="Lucida Grande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1F43A9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table" w:styleId="Rcsostblzat">
    <w:name w:val="Table Grid"/>
    <w:basedOn w:val="Normltblzat"/>
    <w:uiPriority w:val="59"/>
    <w:rsid w:val="0092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loaat.pte\Asztal\brand\cyan\Cochrane_community_cyan_templates\wordreport_cyan_templates\Portrait%20report%20templates\Community_2logos_portrait_report_cyan.dotx" TargetMode="External"/></Relationships>
</file>

<file path=word/theme/theme1.xml><?xml version="1.0" encoding="utf-8"?>
<a:theme xmlns:a="http://schemas.openxmlformats.org/drawingml/2006/main" name="Office Theme">
  <a:themeElements>
    <a:clrScheme name="Cochrane  CMYK cyan colour palette">
      <a:dk1>
        <a:srgbClr val="000000"/>
      </a:dk1>
      <a:lt1>
        <a:srgbClr val="FFFFFF"/>
      </a:lt1>
      <a:dk2>
        <a:srgbClr val="002D64"/>
      </a:dk2>
      <a:lt2>
        <a:srgbClr val="007CB7"/>
      </a:lt2>
      <a:accent1>
        <a:srgbClr val="002D64"/>
      </a:accent1>
      <a:accent2>
        <a:srgbClr val="007CB7"/>
      </a:accent2>
      <a:accent3>
        <a:srgbClr val="696969"/>
      </a:accent3>
      <a:accent4>
        <a:srgbClr val="999999"/>
      </a:accent4>
      <a:accent5>
        <a:srgbClr val="CCCCCC"/>
      </a:accent5>
      <a:accent6>
        <a:srgbClr val="E6E6E6"/>
      </a:accent6>
      <a:hlink>
        <a:srgbClr val="002D64"/>
      </a:hlink>
      <a:folHlink>
        <a:srgbClr val="002D64"/>
      </a:folHlink>
    </a:clrScheme>
    <a:fontScheme name="Cochrane">
      <a:majorFont>
        <a:latin typeface="Source Sans Pro"/>
        <a:ea typeface=""/>
        <a:cs typeface=""/>
      </a:majorFont>
      <a:minorFont>
        <a:latin typeface="Source Sans Pro Semibo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2E2C8-8122-413A-AF42-04CF3432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Community_2logos_portrait_report_cyan</Template>
  <TotalTime>255</TotalTime>
  <Pages>2</Pages>
  <Words>231</Words>
  <Characters>1597</Characters>
  <Application>Microsoft Office Word</Application>
  <DocSecurity>0</DocSecurity>
  <Lines>13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6" baseType="lpstr">
      <vt:lpstr/>
      <vt:lpstr/>
      <vt:lpstr>Contents</vt:lpstr>
      <vt:lpstr>Headline text style.</vt:lpstr>
      <vt:lpstr>    Sub-head style </vt:lpstr>
      <vt:lpstr>    Sub-head style </vt:lpstr>
      <vt:lpstr>    Sub-head style </vt:lpstr>
      <vt:lpstr>    Sub-head style </vt:lpstr>
      <vt:lpstr>    Sub-head style </vt:lpstr>
      <vt:lpstr>    Sub-head style </vt:lpstr>
      <vt:lpstr>    Sub-head style </vt:lpstr>
      <vt:lpstr>    Sub-head style </vt:lpstr>
      <vt:lpstr>Headline text style. </vt:lpstr>
      <vt:lpstr>    Sub-head style </vt:lpstr>
      <vt:lpstr>    Sub-head style </vt:lpstr>
      <vt:lpstr>    Sub-head style </vt:lpstr>
      <vt:lpstr>    Sub-head style </vt:lpstr>
      <vt:lpstr>    Sub-head style </vt:lpstr>
      <vt:lpstr>    Sub-head style </vt:lpstr>
      <vt:lpstr>    Sub-head style </vt:lpstr>
      <vt:lpstr>    Sub-head style </vt:lpstr>
      <vt:lpstr>/Graph/chart styling</vt:lpstr>
      <vt:lpstr>    </vt:lpstr>
      <vt:lpstr>    Sub-head style </vt:lpstr>
      <vt:lpstr>    Sub-head style </vt:lpstr>
      <vt:lpstr>    Sub-head style </vt:lpstr>
    </vt:vector>
  </TitlesOfParts>
  <Company>Microsoft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Lilla</dc:creator>
  <cp:lastModifiedBy>Horváth Floransz Veronika</cp:lastModifiedBy>
  <cp:revision>40</cp:revision>
  <cp:lastPrinted>2019-09-27T13:32:00Z</cp:lastPrinted>
  <dcterms:created xsi:type="dcterms:W3CDTF">2024-06-06T09:12:00Z</dcterms:created>
  <dcterms:modified xsi:type="dcterms:W3CDTF">2024-08-29T09:57:00Z</dcterms:modified>
</cp:coreProperties>
</file>